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75466" w14:textId="5F3A4FA6" w:rsidR="00D167E7" w:rsidRPr="002C3A6F" w:rsidRDefault="00D167E7" w:rsidP="00D167E7">
      <w:pPr>
        <w:pStyle w:val="Header"/>
        <w:rPr>
          <w:rFonts w:ascii="Source Sans Pro" w:hAnsi="Source Sans Pro"/>
          <w:color w:val="FF0000"/>
        </w:rPr>
      </w:pPr>
      <w:r w:rsidRPr="002C3A6F">
        <w:rPr>
          <w:rFonts w:ascii="Source Sans Pro" w:hAnsi="Source Sans Pro"/>
          <w:noProof/>
          <w:color w:val="FF0000"/>
          <w:lang w:val="fr-CA" w:eastAsia="fr-CA"/>
        </w:rPr>
        <mc:AlternateContent>
          <mc:Choice Requires="wps">
            <w:drawing>
              <wp:anchor distT="0" distB="0" distL="114300" distR="114300" simplePos="0" relativeHeight="251674624" behindDoc="0" locked="0" layoutInCell="1" allowOverlap="1" wp14:anchorId="2A438D88" wp14:editId="55E7FA4F">
                <wp:simplePos x="0" y="0"/>
                <wp:positionH relativeFrom="column">
                  <wp:posOffset>-570068</wp:posOffset>
                </wp:positionH>
                <wp:positionV relativeFrom="paragraph">
                  <wp:posOffset>-485775</wp:posOffset>
                </wp:positionV>
                <wp:extent cx="7124700" cy="61468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0" cy="614680"/>
                        </a:xfrm>
                        <a:prstGeom prst="rect">
                          <a:avLst/>
                        </a:prstGeom>
                        <a:noFill/>
                        <a:ln w="9525">
                          <a:noFill/>
                          <a:miter lim="800000"/>
                          <a:headEnd/>
                          <a:tailEnd/>
                        </a:ln>
                      </wps:spPr>
                      <wps:txbx>
                        <w:txbxContent>
                          <w:p w14:paraId="20C10D45" w14:textId="0C879770" w:rsidR="00D167E7" w:rsidRPr="002F234B" w:rsidRDefault="002F234B" w:rsidP="00D167E7">
                            <w:pPr>
                              <w:spacing w:after="0"/>
                              <w:rPr>
                                <w:rFonts w:ascii="Source Sans Pro" w:hAnsi="Source Sans Pro"/>
                                <w:b/>
                                <w:color w:val="FFFFFF" w:themeColor="background1"/>
                                <w:sz w:val="32"/>
                                <w:szCs w:val="32"/>
                                <w:lang w:val="fr-CA"/>
                              </w:rPr>
                            </w:pPr>
                            <w:r w:rsidRPr="002F234B">
                              <w:rPr>
                                <w:rFonts w:ascii="Source Sans Pro" w:hAnsi="Source Sans Pro"/>
                                <w:b/>
                                <w:color w:val="FFFFFF" w:themeColor="background1"/>
                                <w:sz w:val="32"/>
                                <w:szCs w:val="32"/>
                                <w:lang w:val="fr-CA"/>
                              </w:rPr>
                              <w:t>STRATÉGIE RELATIVE AUX</w:t>
                            </w:r>
                            <w:r w:rsidR="00E3056C" w:rsidRPr="002F234B">
                              <w:rPr>
                                <w:rFonts w:ascii="Source Sans Pro" w:hAnsi="Source Sans Pro"/>
                                <w:b/>
                                <w:color w:val="FFFFFF" w:themeColor="background1"/>
                                <w:sz w:val="32"/>
                                <w:szCs w:val="32"/>
                                <w:lang w:val="fr-CA"/>
                              </w:rPr>
                              <w:t xml:space="preserve"> ARCHIVES</w:t>
                            </w:r>
                          </w:p>
                          <w:p w14:paraId="2926C857" w14:textId="1834D567" w:rsidR="00D167E7" w:rsidRPr="002F234B" w:rsidRDefault="002F234B" w:rsidP="00D167E7">
                            <w:pPr>
                              <w:spacing w:after="0"/>
                              <w:rPr>
                                <w:rFonts w:ascii="Lora" w:hAnsi="Lora"/>
                                <w:b/>
                                <w:i/>
                                <w:color w:val="FFB71B"/>
                                <w:sz w:val="24"/>
                                <w:szCs w:val="24"/>
                                <w:lang w:val="fr-CA"/>
                              </w:rPr>
                            </w:pPr>
                            <w:bookmarkStart w:id="0" w:name="_GoBack"/>
                            <w:r w:rsidRPr="002F234B">
                              <w:rPr>
                                <w:rFonts w:ascii="Lora" w:hAnsi="Lora"/>
                                <w:b/>
                                <w:i/>
                                <w:color w:val="FFB71B"/>
                                <w:sz w:val="24"/>
                                <w:szCs w:val="24"/>
                                <w:lang w:val="fr-CA"/>
                              </w:rPr>
                              <w:t>A</w:t>
                            </w:r>
                            <w:r>
                              <w:rPr>
                                <w:rFonts w:ascii="Lora" w:hAnsi="Lora"/>
                                <w:b/>
                                <w:i/>
                                <w:color w:val="FFB71B"/>
                                <w:sz w:val="24"/>
                                <w:szCs w:val="24"/>
                                <w:lang w:val="fr-CA"/>
                              </w:rPr>
                              <w:t>telier vi</w:t>
                            </w:r>
                            <w:r w:rsidR="004A504C">
                              <w:rPr>
                                <w:rFonts w:ascii="Lora" w:hAnsi="Lora"/>
                                <w:b/>
                                <w:i/>
                                <w:color w:val="FFB71B"/>
                                <w:sz w:val="24"/>
                                <w:szCs w:val="24"/>
                                <w:lang w:val="fr-CA"/>
                              </w:rPr>
                              <w:t>r</w:t>
                            </w:r>
                            <w:r>
                              <w:rPr>
                                <w:rFonts w:ascii="Lora" w:hAnsi="Lora"/>
                                <w:b/>
                                <w:i/>
                                <w:color w:val="FFB71B"/>
                                <w:sz w:val="24"/>
                                <w:szCs w:val="24"/>
                                <w:lang w:val="fr-CA"/>
                              </w:rPr>
                              <w:t>tuel</w:t>
                            </w:r>
                            <w:bookmarkEnd w:id="0"/>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2A438D88" id="_x0000_t202" coordsize="21600,21600" o:spt="202" path="m,l,21600r21600,l21600,xe">
                <v:stroke joinstyle="miter"/>
                <v:path gradientshapeok="t" o:connecttype="rect"/>
              </v:shapetype>
              <v:shape id="Text Box 2" o:spid="_x0000_s1026" type="#_x0000_t202" style="position:absolute;margin-left:-44.9pt;margin-top:-38.25pt;width:561pt;height:48.4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" filled="f" stroked="f">
                <v:textbox>
                  <w:txbxContent>
                    <w:p w14:paraId="20C10D45" w14:textId="0C879770" w:rsidR="00D167E7" w:rsidRPr="002F234B" w:rsidRDefault="002F234B" w:rsidP="00D167E7">
                      <w:pPr>
                        <w:spacing w:after="0"/>
                        <w:rPr>
                          <w:rFonts w:ascii="Source Sans Pro" w:hAnsi="Source Sans Pro"/>
                          <w:b/>
                          <w:color w:val="FFFFFF" w:themeColor="background1"/>
                          <w:sz w:val="32"/>
                          <w:szCs w:val="32"/>
                          <w:lang w:val="fr-CA"/>
                        </w:rPr>
                      </w:pPr>
                      <w:r w:rsidRPr="002F234B">
                        <w:rPr>
                          <w:rFonts w:ascii="Source Sans Pro" w:hAnsi="Source Sans Pro"/>
                          <w:b/>
                          <w:color w:val="FFFFFF" w:themeColor="background1"/>
                          <w:sz w:val="32"/>
                          <w:szCs w:val="32"/>
                          <w:lang w:val="fr-CA"/>
                        </w:rPr>
                        <w:t>STRATÉGIE RELATIVE AUX</w:t>
                      </w:r>
                      <w:r w:rsidR="00E3056C" w:rsidRPr="002F234B">
                        <w:rPr>
                          <w:rFonts w:ascii="Source Sans Pro" w:hAnsi="Source Sans Pro"/>
                          <w:b/>
                          <w:color w:val="FFFFFF" w:themeColor="background1"/>
                          <w:sz w:val="32"/>
                          <w:szCs w:val="32"/>
                          <w:lang w:val="fr-CA"/>
                        </w:rPr>
                        <w:t xml:space="preserve"> ARCHIVES</w:t>
                      </w:r>
                    </w:p>
                    <w:p w14:paraId="2926C857" w14:textId="1834D567" w:rsidR="00D167E7" w:rsidRPr="002F234B" w:rsidRDefault="002F234B" w:rsidP="00D167E7">
                      <w:pPr>
                        <w:spacing w:after="0"/>
                        <w:rPr>
                          <w:rFonts w:ascii="Lora" w:hAnsi="Lora"/>
                          <w:b/>
                          <w:i/>
                          <w:color w:val="FFB71B"/>
                          <w:sz w:val="24"/>
                          <w:szCs w:val="24"/>
                          <w:lang w:val="fr-CA"/>
                        </w:rPr>
                      </w:pPr>
                      <w:bookmarkStart w:id="1" w:name="_GoBack"/>
                      <w:r w:rsidRPr="002F234B">
                        <w:rPr>
                          <w:rFonts w:ascii="Lora" w:hAnsi="Lora"/>
                          <w:b/>
                          <w:i/>
                          <w:color w:val="FFB71B"/>
                          <w:sz w:val="24"/>
                          <w:szCs w:val="24"/>
                          <w:lang w:val="fr-CA"/>
                        </w:rPr>
                        <w:t>A</w:t>
                      </w:r>
                      <w:r>
                        <w:rPr>
                          <w:rFonts w:ascii="Lora" w:hAnsi="Lora"/>
                          <w:b/>
                          <w:i/>
                          <w:color w:val="FFB71B"/>
                          <w:sz w:val="24"/>
                          <w:szCs w:val="24"/>
                          <w:lang w:val="fr-CA"/>
                        </w:rPr>
                        <w:t>telier vi</w:t>
                      </w:r>
                      <w:r w:rsidR="004A504C">
                        <w:rPr>
                          <w:rFonts w:ascii="Lora" w:hAnsi="Lora"/>
                          <w:b/>
                          <w:i/>
                          <w:color w:val="FFB71B"/>
                          <w:sz w:val="24"/>
                          <w:szCs w:val="24"/>
                          <w:lang w:val="fr-CA"/>
                        </w:rPr>
                        <w:t>r</w:t>
                      </w:r>
                      <w:r>
                        <w:rPr>
                          <w:rFonts w:ascii="Lora" w:hAnsi="Lora"/>
                          <w:b/>
                          <w:i/>
                          <w:color w:val="FFB71B"/>
                          <w:sz w:val="24"/>
                          <w:szCs w:val="24"/>
                          <w:lang w:val="fr-CA"/>
                        </w:rPr>
                        <w:t>tuel</w:t>
                      </w:r>
                      <w:bookmarkEnd w:id="1"/>
                    </w:p>
                  </w:txbxContent>
                </v:textbox>
              </v:shape>
            </w:pict>
          </mc:Fallback>
        </mc:AlternateContent>
      </w:r>
      <w:r w:rsidRPr="002C3A6F">
        <w:rPr>
          <w:rFonts w:ascii="Source Sans Pro" w:hAnsi="Source Sans Pro"/>
          <w:noProof/>
          <w:color w:val="FF0000"/>
          <w:lang w:val="fr-CA" w:eastAsia="fr-CA"/>
        </w:rPr>
        <mc:AlternateContent>
          <mc:Choice Requires="wps">
            <w:drawing>
              <wp:anchor distT="0" distB="0" distL="114300" distR="114300" simplePos="0" relativeHeight="251672576" behindDoc="0" locked="0" layoutInCell="1" allowOverlap="1" wp14:anchorId="233BE705" wp14:editId="4C1A82DB">
                <wp:simplePos x="0" y="0"/>
                <wp:positionH relativeFrom="column">
                  <wp:posOffset>-661035</wp:posOffset>
                </wp:positionH>
                <wp:positionV relativeFrom="paragraph">
                  <wp:posOffset>-670560</wp:posOffset>
                </wp:positionV>
                <wp:extent cx="7261225" cy="887095"/>
                <wp:effectExtent l="0" t="0" r="0" b="8255"/>
                <wp:wrapNone/>
                <wp:docPr id="14" name="Round Single Corner Rectangle 7"/>
                <wp:cNvGraphicFramePr/>
                <a:graphic xmlns:a="http://schemas.openxmlformats.org/drawingml/2006/main">
                  <a:graphicData uri="http://schemas.microsoft.com/office/word/2010/wordprocessingShape">
                    <wps:wsp>
                      <wps:cNvSpPr/>
                      <wps:spPr>
                        <a:xfrm flipV="1">
                          <a:off x="0" y="0"/>
                          <a:ext cx="7261225" cy="887095"/>
                        </a:xfrm>
                        <a:custGeom>
                          <a:avLst/>
                          <a:gdLst>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66691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88834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88834 h 1000125"/>
                            <a:gd name="connsiteX3" fmla="*/ 6703695 w 6703695"/>
                            <a:gd name="connsiteY3" fmla="*/ 1000125 h 1000125"/>
                            <a:gd name="connsiteX4" fmla="*/ 0 w 6703695"/>
                            <a:gd name="connsiteY4" fmla="*/ 1000125 h 1000125"/>
                            <a:gd name="connsiteX5" fmla="*/ 0 w 6703695"/>
                            <a:gd name="connsiteY5" fmla="*/ 0 h 1000125"/>
                            <a:gd name="connsiteX0" fmla="*/ 0 w 6703695"/>
                            <a:gd name="connsiteY0" fmla="*/ 0 h 1000125"/>
                            <a:gd name="connsiteX1" fmla="*/ 6537004 w 6703695"/>
                            <a:gd name="connsiteY1" fmla="*/ 0 h 1000125"/>
                            <a:gd name="connsiteX2" fmla="*/ 6703695 w 6703695"/>
                            <a:gd name="connsiteY2" fmla="*/ 188834 h 1000125"/>
                            <a:gd name="connsiteX3" fmla="*/ 6703695 w 6703695"/>
                            <a:gd name="connsiteY3" fmla="*/ 1000125 h 1000125"/>
                            <a:gd name="connsiteX4" fmla="*/ 0 w 6703695"/>
                            <a:gd name="connsiteY4" fmla="*/ 1000125 h 1000125"/>
                            <a:gd name="connsiteX5" fmla="*/ 0 w 6703695"/>
                            <a:gd name="connsiteY5" fmla="*/ 0 h 1000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703695" h="1000125">
                              <a:moveTo>
                                <a:pt x="0" y="0"/>
                              </a:moveTo>
                              <a:lnTo>
                                <a:pt x="6537004" y="0"/>
                              </a:lnTo>
                              <a:cubicBezTo>
                                <a:pt x="6615056" y="86579"/>
                                <a:pt x="6624804" y="108057"/>
                                <a:pt x="6703695" y="188834"/>
                              </a:cubicBezTo>
                              <a:lnTo>
                                <a:pt x="6703695" y="1000125"/>
                              </a:lnTo>
                              <a:lnTo>
                                <a:pt x="0" y="1000125"/>
                              </a:lnTo>
                              <a:lnTo>
                                <a:pt x="0" y="0"/>
                              </a:lnTo>
                              <a:close/>
                            </a:path>
                          </a:pathLst>
                        </a:custGeom>
                        <a:solidFill>
                          <a:srgbClr val="123985"/>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50D68FA1" id="Round Single Corner Rectangle 7" o:spid="_x0000_s1026" style="position:absolute;margin-left:-52.05pt;margin-top:-52.8pt;width:571.75pt;height:69.8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703695,1000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" path="m,l6537004,v78052,86579,87800,108057,166691,188834l6703695,1000125,,1000125,,xe" fillcolor="#123985" stroked="f" strokeweight="2pt">
                <v:path arrowok="t" o:connecttype="custom" o:connectlocs="0,0;7080671,0;7261225,167493;7261225,887095;0,887095;0,0" o:connectangles="0,0,0,0,0,0"/>
              </v:shape>
            </w:pict>
          </mc:Fallback>
        </mc:AlternateContent>
      </w:r>
      <w:r w:rsidRPr="002C3A6F">
        <w:rPr>
          <w:rFonts w:ascii="Source Sans Pro" w:hAnsi="Source Sans Pro"/>
          <w:noProof/>
          <w:color w:val="FF0000"/>
          <w:lang w:val="fr-CA" w:eastAsia="fr-CA"/>
        </w:rPr>
        <mc:AlternateContent>
          <mc:Choice Requires="wps">
            <w:drawing>
              <wp:anchor distT="0" distB="0" distL="114300" distR="114300" simplePos="0" relativeHeight="251673600" behindDoc="0" locked="0" layoutInCell="1" allowOverlap="1" wp14:anchorId="301AF5CF" wp14:editId="1554CF68">
                <wp:simplePos x="0" y="0"/>
                <wp:positionH relativeFrom="column">
                  <wp:posOffset>-662940</wp:posOffset>
                </wp:positionH>
                <wp:positionV relativeFrom="paragraph">
                  <wp:posOffset>-672627</wp:posOffset>
                </wp:positionV>
                <wp:extent cx="7261225" cy="74295"/>
                <wp:effectExtent l="0" t="0" r="0" b="1905"/>
                <wp:wrapNone/>
                <wp:docPr id="15" name="Rectangle 2"/>
                <wp:cNvGraphicFramePr/>
                <a:graphic xmlns:a="http://schemas.openxmlformats.org/drawingml/2006/main">
                  <a:graphicData uri="http://schemas.microsoft.com/office/word/2010/wordprocessingShape">
                    <wps:wsp>
                      <wps:cNvSpPr/>
                      <wps:spPr>
                        <a:xfrm>
                          <a:off x="0" y="0"/>
                          <a:ext cx="7261225" cy="74295"/>
                        </a:xfrm>
                        <a:prstGeom prst="rect">
                          <a:avLst/>
                        </a:prstGeom>
                        <a:solidFill>
                          <a:srgbClr val="FFB71B"/>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D42BE3F" id="Rectangle 2" o:spid="_x0000_s1026" style="position:absolute;margin-left:-52.2pt;margin-top:-52.95pt;width:571.75pt;height:5.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" fillcolor="#ffb71b" stroked="f" strokeweight="2pt"/>
            </w:pict>
          </mc:Fallback>
        </mc:AlternateContent>
      </w:r>
      <w:r w:rsidR="00E90CEF" w:rsidRPr="002C3A6F">
        <w:rPr>
          <w:rFonts w:ascii="Source Sans Pro" w:hAnsi="Source Sans Pro"/>
          <w:noProof/>
          <w:color w:val="FF0000"/>
          <w:lang w:val="fr-CA" w:eastAsia="fr-CA"/>
        </w:rPr>
        <mc:AlternateContent>
          <mc:Choice Requires="wps">
            <w:drawing>
              <wp:anchor distT="0" distB="0" distL="114300" distR="114300" simplePos="0" relativeHeight="251663360" behindDoc="0" locked="0" layoutInCell="1" allowOverlap="1" wp14:anchorId="71A58E03" wp14:editId="774602FF">
                <wp:simplePos x="0" y="0"/>
                <wp:positionH relativeFrom="column">
                  <wp:posOffset>944880</wp:posOffset>
                </wp:positionH>
                <wp:positionV relativeFrom="paragraph">
                  <wp:posOffset>-605155</wp:posOffset>
                </wp:positionV>
                <wp:extent cx="0" cy="746760"/>
                <wp:effectExtent l="0" t="0" r="19050" b="15240"/>
                <wp:wrapNone/>
                <wp:docPr id="28" name="Straight Connector 27"/>
                <wp:cNvGraphicFramePr/>
                <a:graphic xmlns:a="http://schemas.openxmlformats.org/drawingml/2006/main">
                  <a:graphicData uri="http://schemas.microsoft.com/office/word/2010/wordprocessingShape">
                    <wps:wsp>
                      <wps:cNvCnPr/>
                      <wps:spPr>
                        <a:xfrm>
                          <a:off x="0" y="0"/>
                          <a:ext cx="0" cy="74676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28E43F" id="Straight Connector 2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74.4pt,-47.65pt" to="74.4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" strokecolor="white [3212]"/>
            </w:pict>
          </mc:Fallback>
        </mc:AlternateContent>
      </w:r>
    </w:p>
    <w:p w14:paraId="2A1D9F07" w14:textId="57902211" w:rsidR="00D24621" w:rsidRPr="00A16933" w:rsidRDefault="00D24621" w:rsidP="00D24621">
      <w:pPr>
        <w:pStyle w:val="Heading2"/>
        <w:rPr>
          <w:rFonts w:ascii="Source Sans Pro" w:hAnsi="Source Sans Pro"/>
        </w:rPr>
      </w:pPr>
    </w:p>
    <w:p w14:paraId="4D6A9E71" w14:textId="52AAD079" w:rsidR="00D24621" w:rsidRPr="00A16933" w:rsidRDefault="00D24621" w:rsidP="00D24621">
      <w:pPr>
        <w:rPr>
          <w:rFonts w:ascii="Source Sans Pro" w:hAnsi="Source Sans Pro"/>
        </w:rPr>
      </w:pPr>
    </w:p>
    <w:p w14:paraId="0E4D3929" w14:textId="4DB42FFE" w:rsidR="00D24621" w:rsidRPr="00A16933" w:rsidRDefault="00D24621" w:rsidP="00D24621">
      <w:pPr>
        <w:rPr>
          <w:rFonts w:ascii="Source Sans Pro" w:hAnsi="Source Sans Pro"/>
        </w:rPr>
      </w:pPr>
    </w:p>
    <w:p w14:paraId="439680C8" w14:textId="3251893A" w:rsidR="00C13CB6" w:rsidRPr="00A16933" w:rsidRDefault="00C13CB6" w:rsidP="00D24621">
      <w:pPr>
        <w:jc w:val="center"/>
        <w:rPr>
          <w:rFonts w:ascii="Source Sans Pro" w:hAnsi="Source Sans Pro"/>
          <w:noProof/>
          <w:lang w:val="en-CA" w:eastAsia="en-CA"/>
        </w:rPr>
      </w:pPr>
    </w:p>
    <w:p w14:paraId="7FD75CE8" w14:textId="58AA8713" w:rsidR="00C13CB6" w:rsidRPr="00A16933" w:rsidRDefault="00C13CB6" w:rsidP="00D24621">
      <w:pPr>
        <w:jc w:val="center"/>
        <w:rPr>
          <w:rFonts w:ascii="Source Sans Pro" w:hAnsi="Source Sans Pro"/>
          <w:noProof/>
          <w:lang w:val="en-CA" w:eastAsia="en-CA"/>
        </w:rPr>
      </w:pPr>
    </w:p>
    <w:p w14:paraId="041431D6" w14:textId="41F8415B" w:rsidR="00C13CB6" w:rsidRPr="00A16933" w:rsidRDefault="00C13CB6" w:rsidP="00D24621">
      <w:pPr>
        <w:jc w:val="center"/>
        <w:rPr>
          <w:rFonts w:ascii="Source Sans Pro" w:hAnsi="Source Sans Pro"/>
          <w:noProof/>
          <w:lang w:val="en-CA" w:eastAsia="en-CA"/>
        </w:rPr>
      </w:pPr>
    </w:p>
    <w:p w14:paraId="15C89478" w14:textId="5B3E5F9C" w:rsidR="00C13CB6" w:rsidRPr="00A16933" w:rsidRDefault="00C13CB6" w:rsidP="00D24621">
      <w:pPr>
        <w:jc w:val="center"/>
        <w:rPr>
          <w:rFonts w:ascii="Source Sans Pro" w:hAnsi="Source Sans Pro"/>
          <w:noProof/>
          <w:lang w:val="en-CA" w:eastAsia="en-CA"/>
        </w:rPr>
      </w:pPr>
    </w:p>
    <w:p w14:paraId="4AF47C23" w14:textId="6243810C" w:rsidR="00C13CB6" w:rsidRPr="00A16933" w:rsidRDefault="008340D2" w:rsidP="00D24621">
      <w:pPr>
        <w:jc w:val="center"/>
        <w:rPr>
          <w:rFonts w:ascii="Source Sans Pro" w:hAnsi="Source Sans Pro"/>
          <w:noProof/>
          <w:lang w:val="en-CA" w:eastAsia="en-CA"/>
        </w:rPr>
      </w:pPr>
      <w:r>
        <w:rPr>
          <w:rFonts w:ascii="Source Sans Pro" w:hAnsi="Source Sans Pro"/>
          <w:noProof/>
          <w:lang w:val="fr-CA" w:eastAsia="fr-CA"/>
        </w:rPr>
        <w:drawing>
          <wp:anchor distT="0" distB="0" distL="114300" distR="114300" simplePos="0" relativeHeight="251675648" behindDoc="0" locked="0" layoutInCell="1" allowOverlap="1" wp14:anchorId="53EDDEDB" wp14:editId="52BA963B">
            <wp:simplePos x="0" y="0"/>
            <wp:positionH relativeFrom="margin">
              <wp:align>center</wp:align>
            </wp:positionH>
            <wp:positionV relativeFrom="paragraph">
              <wp:posOffset>356870</wp:posOffset>
            </wp:positionV>
            <wp:extent cx="6596380" cy="2023110"/>
            <wp:effectExtent l="0" t="0" r="0" b="0"/>
            <wp:wrapTopAndBottom/>
            <wp:docPr id="2" name="Picture 2" descr="V:\CORPORATE COMMUNICATIONS\OPE\OPE Projects\CL NA-2019 Archives Strategy\4. Online Materials\image from city h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CORPORATE COMMUNICATIONS\OPE\OPE Projects\CL NA-2019 Archives Strategy\4. Online Materials\image from city hal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96380" cy="20231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4B1B91" w14:textId="77777777" w:rsidR="00C13CB6" w:rsidRPr="00A16933" w:rsidRDefault="00C13CB6" w:rsidP="00D24621">
      <w:pPr>
        <w:jc w:val="center"/>
        <w:rPr>
          <w:rFonts w:ascii="Source Sans Pro" w:hAnsi="Source Sans Pro"/>
          <w:noProof/>
          <w:lang w:val="en-CA" w:eastAsia="en-CA"/>
        </w:rPr>
      </w:pPr>
    </w:p>
    <w:p w14:paraId="7C6D3CC6" w14:textId="77777777" w:rsidR="00C13CB6" w:rsidRPr="00A16933" w:rsidRDefault="00C13CB6" w:rsidP="00D24621">
      <w:pPr>
        <w:jc w:val="center"/>
        <w:rPr>
          <w:rFonts w:ascii="Source Sans Pro" w:hAnsi="Source Sans Pro"/>
          <w:noProof/>
          <w:lang w:val="en-CA" w:eastAsia="en-CA"/>
        </w:rPr>
      </w:pPr>
    </w:p>
    <w:p w14:paraId="05C1737E" w14:textId="56B46996" w:rsidR="00C13CB6" w:rsidRPr="00A16933" w:rsidRDefault="00C13CB6" w:rsidP="00D24621">
      <w:pPr>
        <w:jc w:val="center"/>
        <w:rPr>
          <w:rFonts w:ascii="Source Sans Pro" w:hAnsi="Source Sans Pro"/>
          <w:noProof/>
          <w:lang w:val="en-CA" w:eastAsia="en-CA"/>
        </w:rPr>
      </w:pPr>
    </w:p>
    <w:p w14:paraId="69784A1D" w14:textId="77777777" w:rsidR="00C13CB6" w:rsidRPr="00A16933" w:rsidRDefault="00C13CB6" w:rsidP="00D24621">
      <w:pPr>
        <w:jc w:val="center"/>
        <w:rPr>
          <w:rFonts w:ascii="Source Sans Pro" w:hAnsi="Source Sans Pro"/>
          <w:noProof/>
          <w:lang w:val="en-CA" w:eastAsia="en-CA"/>
        </w:rPr>
      </w:pPr>
    </w:p>
    <w:p w14:paraId="46C03438" w14:textId="77777777" w:rsidR="0050576F" w:rsidRPr="0050576F" w:rsidRDefault="0050576F" w:rsidP="0050576F">
      <w:pPr>
        <w:pStyle w:val="Heading1"/>
        <w:jc w:val="center"/>
        <w:rPr>
          <w:rFonts w:eastAsiaTheme="minorHAnsi" w:cstheme="minorBidi"/>
          <w:b w:val="0"/>
          <w:bCs w:val="0"/>
          <w:noProof/>
          <w:color w:val="auto"/>
          <w:sz w:val="22"/>
          <w:szCs w:val="22"/>
          <w:lang w:val="en-CA" w:eastAsia="en-CA"/>
        </w:rPr>
      </w:pPr>
    </w:p>
    <w:p w14:paraId="56A02195" w14:textId="30F9A6B7" w:rsidR="005015CA" w:rsidRPr="004C483D" w:rsidRDefault="002F234B" w:rsidP="005015CA">
      <w:pPr>
        <w:pStyle w:val="NoSpacing"/>
        <w:jc w:val="center"/>
        <w:rPr>
          <w:rFonts w:ascii="Source Sans Pro" w:hAnsi="Source Sans Pro" w:cs="Arial"/>
          <w:sz w:val="26"/>
          <w:szCs w:val="26"/>
          <w:lang w:val="fr-CA"/>
        </w:rPr>
      </w:pPr>
      <w:r w:rsidRPr="004C483D">
        <w:rPr>
          <w:rFonts w:ascii="Source Sans Pro" w:hAnsi="Source Sans Pro" w:cs="Arial"/>
          <w:sz w:val="26"/>
          <w:szCs w:val="26"/>
          <w:lang w:val="fr-CA"/>
        </w:rPr>
        <w:t>Juin</w:t>
      </w:r>
      <w:r w:rsidR="008340D2" w:rsidRPr="004C483D">
        <w:rPr>
          <w:rFonts w:ascii="Source Sans Pro" w:hAnsi="Source Sans Pro" w:cs="Arial"/>
          <w:sz w:val="26"/>
          <w:szCs w:val="26"/>
          <w:lang w:val="fr-CA"/>
        </w:rPr>
        <w:t xml:space="preserve"> 2021 </w:t>
      </w:r>
      <w:r w:rsidR="00512904" w:rsidRPr="004C483D">
        <w:rPr>
          <w:rFonts w:ascii="Source Sans Pro" w:hAnsi="Source Sans Pro" w:cs="Arial"/>
          <w:sz w:val="26"/>
          <w:szCs w:val="26"/>
          <w:lang w:val="fr-CA"/>
        </w:rPr>
        <w:t>(2</w:t>
      </w:r>
      <w:r w:rsidR="004A504C" w:rsidRPr="004C483D">
        <w:rPr>
          <w:rFonts w:ascii="Source Sans Pro" w:hAnsi="Source Sans Pro" w:cs="Arial"/>
          <w:sz w:val="26"/>
          <w:szCs w:val="26"/>
          <w:lang w:val="fr-CA"/>
        </w:rPr>
        <w:t> </w:t>
      </w:r>
      <w:r w:rsidRPr="004C483D">
        <w:rPr>
          <w:rFonts w:ascii="Source Sans Pro" w:hAnsi="Source Sans Pro" w:cs="Arial"/>
          <w:sz w:val="26"/>
          <w:szCs w:val="26"/>
          <w:lang w:val="fr-CA"/>
        </w:rPr>
        <w:t>heures</w:t>
      </w:r>
      <w:r w:rsidR="00512904" w:rsidRPr="004C483D">
        <w:rPr>
          <w:rFonts w:ascii="Source Sans Pro" w:hAnsi="Source Sans Pro" w:cs="Arial"/>
          <w:sz w:val="26"/>
          <w:szCs w:val="26"/>
          <w:lang w:val="fr-CA"/>
        </w:rPr>
        <w:t>)</w:t>
      </w:r>
    </w:p>
    <w:p w14:paraId="583537C8" w14:textId="324E0553" w:rsidR="00C13CB6" w:rsidRPr="004C483D" w:rsidRDefault="00C13CB6" w:rsidP="005015CA">
      <w:pPr>
        <w:pStyle w:val="NoSpacing"/>
        <w:jc w:val="center"/>
        <w:rPr>
          <w:rFonts w:ascii="Source Sans Pro" w:hAnsi="Source Sans Pro" w:cs="Arial"/>
          <w:sz w:val="26"/>
          <w:szCs w:val="26"/>
          <w:lang w:val="fr-CA"/>
        </w:rPr>
      </w:pPr>
    </w:p>
    <w:p w14:paraId="0CA9C7A8" w14:textId="77777777" w:rsidR="005015CA" w:rsidRPr="004C483D" w:rsidRDefault="005015CA" w:rsidP="00D24621">
      <w:pPr>
        <w:jc w:val="center"/>
        <w:rPr>
          <w:rFonts w:ascii="Source Sans Pro" w:hAnsi="Source Sans Pro"/>
          <w:sz w:val="26"/>
          <w:szCs w:val="26"/>
          <w:lang w:val="fr-CA"/>
        </w:rPr>
      </w:pPr>
    </w:p>
    <w:p w14:paraId="685D1CE5" w14:textId="16F5DD29" w:rsidR="00A742EC" w:rsidRPr="004C483D" w:rsidRDefault="00D24621" w:rsidP="005015CA">
      <w:pPr>
        <w:jc w:val="center"/>
        <w:rPr>
          <w:rFonts w:ascii="Source Sans Pro" w:hAnsi="Source Sans Pro" w:cs="Arial"/>
          <w:sz w:val="28"/>
          <w:szCs w:val="28"/>
          <w:lang w:val="fr-CA"/>
        </w:rPr>
      </w:pPr>
      <w:r w:rsidRPr="004C483D">
        <w:rPr>
          <w:rFonts w:ascii="Source Sans Pro" w:hAnsi="Source Sans Pro" w:cs="Arial"/>
          <w:sz w:val="28"/>
          <w:szCs w:val="28"/>
          <w:lang w:val="fr-CA"/>
        </w:rPr>
        <w:t>winnipeg.ca/</w:t>
      </w:r>
      <w:proofErr w:type="spellStart"/>
      <w:r w:rsidR="00F32174">
        <w:rPr>
          <w:rFonts w:ascii="Source Sans Pro" w:hAnsi="Source Sans Pro" w:cs="Arial"/>
          <w:sz w:val="28"/>
          <w:szCs w:val="28"/>
          <w:lang w:val="fr-CA"/>
        </w:rPr>
        <w:t>strategiearchives</w:t>
      </w:r>
      <w:proofErr w:type="spellEnd"/>
    </w:p>
    <w:p w14:paraId="2591F636" w14:textId="18800126" w:rsidR="002F234B" w:rsidRPr="002F234B" w:rsidRDefault="005015CA" w:rsidP="002F234B">
      <w:pPr>
        <w:rPr>
          <w:rFonts w:ascii="Source Sans Pro" w:hAnsi="Source Sans Pro"/>
          <w:sz w:val="24"/>
          <w:szCs w:val="24"/>
          <w:lang w:val="fr-CA"/>
        </w:rPr>
      </w:pPr>
      <w:r w:rsidRPr="002F234B">
        <w:rPr>
          <w:rFonts w:ascii="Source Sans Pro" w:hAnsi="Source Sans Pro"/>
          <w:lang w:val="fr-CA"/>
        </w:rPr>
        <w:br w:type="page"/>
      </w:r>
      <w:r w:rsidR="002F234B" w:rsidRPr="002F234B">
        <w:rPr>
          <w:rFonts w:ascii="Source Sans Pro" w:hAnsi="Source Sans Pro"/>
          <w:sz w:val="24"/>
          <w:szCs w:val="24"/>
          <w:lang w:val="fr-CA"/>
        </w:rPr>
        <w:lastRenderedPageBreak/>
        <w:t>Afin d</w:t>
      </w:r>
      <w:r w:rsidR="004A504C">
        <w:rPr>
          <w:rFonts w:ascii="Source Sans Pro" w:hAnsi="Source Sans Pro"/>
          <w:sz w:val="24"/>
          <w:szCs w:val="24"/>
          <w:lang w:val="fr-CA"/>
        </w:rPr>
        <w:t>’</w:t>
      </w:r>
      <w:r w:rsidR="002F234B" w:rsidRPr="002F234B">
        <w:rPr>
          <w:rFonts w:ascii="Source Sans Pro" w:hAnsi="Source Sans Pro"/>
          <w:sz w:val="24"/>
          <w:szCs w:val="24"/>
          <w:lang w:val="fr-CA"/>
        </w:rPr>
        <w:t>assurer la préservation à long terme et l</w:t>
      </w:r>
      <w:r w:rsidR="004A504C">
        <w:rPr>
          <w:rFonts w:ascii="Source Sans Pro" w:hAnsi="Source Sans Pro"/>
          <w:sz w:val="24"/>
          <w:szCs w:val="24"/>
          <w:lang w:val="fr-CA"/>
        </w:rPr>
        <w:t>’</w:t>
      </w:r>
      <w:r w:rsidR="002F234B" w:rsidRPr="002F234B">
        <w:rPr>
          <w:rFonts w:ascii="Source Sans Pro" w:hAnsi="Source Sans Pro"/>
          <w:sz w:val="24"/>
          <w:szCs w:val="24"/>
          <w:lang w:val="fr-CA"/>
        </w:rPr>
        <w:t xml:space="preserve">accès à des documents irremplaçables, </w:t>
      </w:r>
      <w:r w:rsidR="004C483D">
        <w:rPr>
          <w:rFonts w:ascii="Source Sans Pro" w:hAnsi="Source Sans Pro"/>
          <w:sz w:val="24"/>
          <w:szCs w:val="24"/>
          <w:lang w:val="fr-CA"/>
        </w:rPr>
        <w:t>la Ville examine</w:t>
      </w:r>
      <w:r w:rsidR="001F3992">
        <w:rPr>
          <w:rFonts w:ascii="Source Sans Pro" w:hAnsi="Source Sans Pro"/>
          <w:sz w:val="24"/>
          <w:szCs w:val="24"/>
          <w:lang w:val="fr-CA"/>
        </w:rPr>
        <w:t xml:space="preserve"> des options</w:t>
      </w:r>
      <w:r w:rsidR="002F234B" w:rsidRPr="002F234B">
        <w:rPr>
          <w:rFonts w:ascii="Source Sans Pro" w:hAnsi="Source Sans Pro"/>
          <w:sz w:val="24"/>
          <w:szCs w:val="24"/>
          <w:lang w:val="fr-CA"/>
        </w:rPr>
        <w:t xml:space="preserve"> d</w:t>
      </w:r>
      <w:r w:rsidR="004A504C">
        <w:rPr>
          <w:rFonts w:ascii="Source Sans Pro" w:hAnsi="Source Sans Pro"/>
          <w:sz w:val="24"/>
          <w:szCs w:val="24"/>
          <w:lang w:val="fr-CA"/>
        </w:rPr>
        <w:t>’</w:t>
      </w:r>
      <w:r w:rsidR="002F234B" w:rsidRPr="002F234B">
        <w:rPr>
          <w:rFonts w:ascii="Source Sans Pro" w:hAnsi="Source Sans Pro"/>
          <w:sz w:val="24"/>
          <w:szCs w:val="24"/>
          <w:lang w:val="fr-CA"/>
        </w:rPr>
        <w:t>installation pour répondre aux besoins d</w:t>
      </w:r>
      <w:r w:rsidR="004A504C">
        <w:rPr>
          <w:rFonts w:ascii="Source Sans Pro" w:hAnsi="Source Sans Pro"/>
          <w:sz w:val="24"/>
          <w:szCs w:val="24"/>
          <w:lang w:val="fr-CA"/>
        </w:rPr>
        <w:t>’</w:t>
      </w:r>
      <w:r w:rsidR="002F234B" w:rsidRPr="002F234B">
        <w:rPr>
          <w:rFonts w:ascii="Source Sans Pro" w:hAnsi="Source Sans Pro"/>
          <w:sz w:val="24"/>
          <w:szCs w:val="24"/>
          <w:lang w:val="fr-CA"/>
        </w:rPr>
        <w:t xml:space="preserve">entreposage et </w:t>
      </w:r>
      <w:r w:rsidR="001F3992">
        <w:rPr>
          <w:rFonts w:ascii="Source Sans Pro" w:hAnsi="Source Sans Pro"/>
          <w:sz w:val="24"/>
          <w:szCs w:val="24"/>
          <w:lang w:val="fr-CA"/>
        </w:rPr>
        <w:t>de préservation de sa collection</w:t>
      </w:r>
      <w:r w:rsidR="002F234B" w:rsidRPr="002F234B">
        <w:rPr>
          <w:rFonts w:ascii="Source Sans Pro" w:hAnsi="Source Sans Pro"/>
          <w:sz w:val="24"/>
          <w:szCs w:val="24"/>
          <w:lang w:val="fr-CA"/>
        </w:rPr>
        <w:t xml:space="preserve"> d</w:t>
      </w:r>
      <w:r w:rsidR="004A504C">
        <w:rPr>
          <w:rFonts w:ascii="Source Sans Pro" w:hAnsi="Source Sans Pro"/>
          <w:sz w:val="24"/>
          <w:szCs w:val="24"/>
          <w:lang w:val="fr-CA"/>
        </w:rPr>
        <w:t>’</w:t>
      </w:r>
      <w:r w:rsidR="002F234B" w:rsidRPr="002F234B">
        <w:rPr>
          <w:rFonts w:ascii="Source Sans Pro" w:hAnsi="Source Sans Pro"/>
          <w:sz w:val="24"/>
          <w:szCs w:val="24"/>
          <w:lang w:val="fr-CA"/>
        </w:rPr>
        <w:t>archives</w:t>
      </w:r>
      <w:r w:rsidR="00E173B2">
        <w:rPr>
          <w:rFonts w:ascii="Source Sans Pro" w:hAnsi="Source Sans Pro"/>
          <w:sz w:val="24"/>
          <w:szCs w:val="24"/>
          <w:lang w:val="fr-CA"/>
        </w:rPr>
        <w:t xml:space="preserve"> croissante</w:t>
      </w:r>
      <w:r w:rsidR="002F234B" w:rsidRPr="002F234B">
        <w:rPr>
          <w:rFonts w:ascii="Source Sans Pro" w:hAnsi="Source Sans Pro"/>
          <w:sz w:val="24"/>
          <w:szCs w:val="24"/>
          <w:lang w:val="fr-CA"/>
        </w:rPr>
        <w:t>, pour disposer de suffisamment d</w:t>
      </w:r>
      <w:r w:rsidR="004A504C">
        <w:rPr>
          <w:rFonts w:ascii="Source Sans Pro" w:hAnsi="Source Sans Pro"/>
          <w:sz w:val="24"/>
          <w:szCs w:val="24"/>
          <w:lang w:val="fr-CA"/>
        </w:rPr>
        <w:t>’</w:t>
      </w:r>
      <w:r w:rsidR="002F234B" w:rsidRPr="002F234B">
        <w:rPr>
          <w:rFonts w:ascii="Source Sans Pro" w:hAnsi="Source Sans Pro"/>
          <w:sz w:val="24"/>
          <w:szCs w:val="24"/>
          <w:lang w:val="fr-CA"/>
        </w:rPr>
        <w:t>espace pour sa programmation et pour créer u</w:t>
      </w:r>
      <w:r w:rsidR="001F3992">
        <w:rPr>
          <w:rFonts w:ascii="Source Sans Pro" w:hAnsi="Source Sans Pro"/>
          <w:sz w:val="24"/>
          <w:szCs w:val="24"/>
          <w:lang w:val="fr-CA"/>
        </w:rPr>
        <w:t>n espace accessible qui permet</w:t>
      </w:r>
      <w:r w:rsidR="004C483D">
        <w:rPr>
          <w:rFonts w:ascii="Source Sans Pro" w:hAnsi="Source Sans Pro"/>
          <w:sz w:val="24"/>
          <w:szCs w:val="24"/>
          <w:lang w:val="fr-CA"/>
        </w:rPr>
        <w:t>tra</w:t>
      </w:r>
      <w:r w:rsidR="002F234B" w:rsidRPr="002F234B">
        <w:rPr>
          <w:rFonts w:ascii="Source Sans Pro" w:hAnsi="Source Sans Pro"/>
          <w:sz w:val="24"/>
          <w:szCs w:val="24"/>
          <w:lang w:val="fr-CA"/>
        </w:rPr>
        <w:t xml:space="preserve"> aux Winnipégois</w:t>
      </w:r>
      <w:r w:rsidR="001F3992">
        <w:rPr>
          <w:rFonts w:ascii="Source Sans Pro" w:hAnsi="Source Sans Pro"/>
          <w:sz w:val="24"/>
          <w:szCs w:val="24"/>
          <w:lang w:val="fr-CA"/>
        </w:rPr>
        <w:t xml:space="preserve"> et Winnipégoises</w:t>
      </w:r>
      <w:r w:rsidR="002F234B" w:rsidRPr="002F234B">
        <w:rPr>
          <w:rFonts w:ascii="Source Sans Pro" w:hAnsi="Source Sans Pro"/>
          <w:sz w:val="24"/>
          <w:szCs w:val="24"/>
          <w:lang w:val="fr-CA"/>
        </w:rPr>
        <w:t xml:space="preserve"> de continuer à avoir accès aux documents et à effectuer des recherches.</w:t>
      </w:r>
    </w:p>
    <w:p w14:paraId="6B9F493C" w14:textId="4EEDA5A7" w:rsidR="002F234B" w:rsidRPr="002F234B" w:rsidRDefault="002F234B" w:rsidP="002F234B">
      <w:pPr>
        <w:rPr>
          <w:rFonts w:ascii="Source Sans Pro" w:hAnsi="Source Sans Pro"/>
          <w:b/>
          <w:sz w:val="24"/>
          <w:szCs w:val="24"/>
          <w:lang w:val="fr-CA"/>
        </w:rPr>
      </w:pPr>
      <w:r w:rsidRPr="002F234B">
        <w:rPr>
          <w:rFonts w:ascii="Source Sans Pro" w:hAnsi="Source Sans Pro"/>
          <w:b/>
          <w:sz w:val="24"/>
          <w:szCs w:val="24"/>
          <w:lang w:val="fr-CA"/>
        </w:rPr>
        <w:t>Objectif</w:t>
      </w:r>
      <w:r w:rsidR="004A504C">
        <w:rPr>
          <w:rFonts w:ascii="Source Sans Pro" w:hAnsi="Source Sans Pro"/>
          <w:b/>
          <w:sz w:val="24"/>
          <w:szCs w:val="24"/>
          <w:lang w:val="fr-CA"/>
        </w:rPr>
        <w:t> </w:t>
      </w:r>
      <w:r w:rsidRPr="002F234B">
        <w:rPr>
          <w:rFonts w:ascii="Source Sans Pro" w:hAnsi="Source Sans Pro"/>
          <w:b/>
          <w:sz w:val="24"/>
          <w:szCs w:val="24"/>
          <w:lang w:val="fr-CA"/>
        </w:rPr>
        <w:t xml:space="preserve">: </w:t>
      </w:r>
    </w:p>
    <w:p w14:paraId="5387F708" w14:textId="24B9FC24" w:rsidR="002F234B" w:rsidRDefault="002F234B" w:rsidP="002F234B">
      <w:pPr>
        <w:pStyle w:val="ListParagraph"/>
        <w:numPr>
          <w:ilvl w:val="0"/>
          <w:numId w:val="31"/>
        </w:numPr>
        <w:rPr>
          <w:rFonts w:ascii="Source Sans Pro" w:hAnsi="Source Sans Pro"/>
          <w:sz w:val="24"/>
          <w:szCs w:val="24"/>
          <w:lang w:val="fr-CA"/>
        </w:rPr>
      </w:pPr>
      <w:r w:rsidRPr="002F234B">
        <w:rPr>
          <w:rFonts w:ascii="Source Sans Pro" w:hAnsi="Source Sans Pro"/>
          <w:sz w:val="24"/>
          <w:szCs w:val="24"/>
          <w:lang w:val="fr-CA"/>
        </w:rPr>
        <w:t>Fournir le contexte et l</w:t>
      </w:r>
      <w:r w:rsidR="004A504C">
        <w:rPr>
          <w:rFonts w:ascii="Source Sans Pro" w:hAnsi="Source Sans Pro"/>
          <w:sz w:val="24"/>
          <w:szCs w:val="24"/>
          <w:lang w:val="fr-CA"/>
        </w:rPr>
        <w:t>’</w:t>
      </w:r>
      <w:r w:rsidRPr="002F234B">
        <w:rPr>
          <w:rFonts w:ascii="Source Sans Pro" w:hAnsi="Source Sans Pro"/>
          <w:sz w:val="24"/>
          <w:szCs w:val="24"/>
          <w:lang w:val="fr-CA"/>
        </w:rPr>
        <w:t>approche</w:t>
      </w:r>
    </w:p>
    <w:p w14:paraId="69E05E39" w14:textId="5F140872" w:rsidR="002F234B" w:rsidRDefault="002F234B" w:rsidP="002F234B">
      <w:pPr>
        <w:pStyle w:val="ListParagraph"/>
        <w:numPr>
          <w:ilvl w:val="0"/>
          <w:numId w:val="31"/>
        </w:numPr>
        <w:rPr>
          <w:rFonts w:ascii="Source Sans Pro" w:hAnsi="Source Sans Pro"/>
          <w:sz w:val="24"/>
          <w:szCs w:val="24"/>
          <w:lang w:val="fr-CA"/>
        </w:rPr>
      </w:pPr>
      <w:r w:rsidRPr="002F234B">
        <w:rPr>
          <w:rFonts w:ascii="Source Sans Pro" w:hAnsi="Source Sans Pro"/>
          <w:sz w:val="24"/>
          <w:szCs w:val="24"/>
          <w:lang w:val="fr-CA"/>
        </w:rPr>
        <w:t>Discuter et recueillir des commentaires sur l</w:t>
      </w:r>
      <w:r w:rsidR="004A504C">
        <w:rPr>
          <w:rFonts w:ascii="Source Sans Pro" w:hAnsi="Source Sans Pro"/>
          <w:sz w:val="24"/>
          <w:szCs w:val="24"/>
          <w:lang w:val="fr-CA"/>
        </w:rPr>
        <w:t>’</w:t>
      </w:r>
      <w:r w:rsidRPr="002F234B">
        <w:rPr>
          <w:rFonts w:ascii="Source Sans Pro" w:hAnsi="Source Sans Pro"/>
          <w:sz w:val="24"/>
          <w:szCs w:val="24"/>
          <w:lang w:val="fr-CA"/>
        </w:rPr>
        <w:t>amélioration des services</w:t>
      </w:r>
    </w:p>
    <w:p w14:paraId="4E110FED" w14:textId="62FFCD3F" w:rsidR="002F234B" w:rsidRPr="002F234B" w:rsidRDefault="002F234B" w:rsidP="002F234B">
      <w:pPr>
        <w:pStyle w:val="ListParagraph"/>
        <w:numPr>
          <w:ilvl w:val="0"/>
          <w:numId w:val="31"/>
        </w:numPr>
        <w:rPr>
          <w:rFonts w:ascii="Source Sans Pro" w:hAnsi="Source Sans Pro"/>
          <w:sz w:val="24"/>
          <w:szCs w:val="24"/>
          <w:lang w:val="fr-CA"/>
        </w:rPr>
      </w:pPr>
      <w:r w:rsidRPr="004A504C">
        <w:rPr>
          <w:rFonts w:ascii="Source Sans Pro" w:hAnsi="Source Sans Pro"/>
          <w:sz w:val="24"/>
          <w:szCs w:val="24"/>
          <w:lang w:val="fr-CA"/>
        </w:rPr>
        <w:t>Discuter et recueillir des commentaires sur les options d</w:t>
      </w:r>
      <w:r w:rsidR="004A504C" w:rsidRPr="004A504C">
        <w:rPr>
          <w:rFonts w:ascii="Source Sans Pro" w:hAnsi="Source Sans Pro"/>
          <w:sz w:val="24"/>
          <w:szCs w:val="24"/>
          <w:lang w:val="fr-CA"/>
        </w:rPr>
        <w:t>’</w:t>
      </w:r>
      <w:r w:rsidRPr="004A504C">
        <w:rPr>
          <w:rFonts w:ascii="Source Sans Pro" w:hAnsi="Source Sans Pro"/>
          <w:sz w:val="24"/>
          <w:szCs w:val="24"/>
          <w:lang w:val="fr-CA"/>
        </w:rPr>
        <w:t>installation</w:t>
      </w:r>
    </w:p>
    <w:p w14:paraId="020189D3" w14:textId="0C3EE595" w:rsidR="00D24621" w:rsidRPr="00A16933" w:rsidRDefault="002F234B" w:rsidP="001F3992">
      <w:pPr>
        <w:pStyle w:val="Heading1"/>
      </w:pPr>
      <w:r w:rsidRPr="002F234B">
        <w:rPr>
          <w:sz w:val="24"/>
          <w:szCs w:val="24"/>
          <w:lang w:val="fr-CA"/>
        </w:rPr>
        <w:t xml:space="preserve"> </w:t>
      </w:r>
      <w:proofErr w:type="spellStart"/>
      <w:r w:rsidR="001F3992">
        <w:t>Programme</w:t>
      </w:r>
      <w:proofErr w:type="spellEnd"/>
    </w:p>
    <w:tbl>
      <w:tblPr>
        <w:tblStyle w:val="LightList-Accent1"/>
        <w:tblW w:w="0" w:type="auto"/>
        <w:jc w:val="center"/>
        <w:tblLook w:val="04A0" w:firstRow="1" w:lastRow="0" w:firstColumn="1" w:lastColumn="0" w:noHBand="0" w:noVBand="1"/>
      </w:tblPr>
      <w:tblGrid>
        <w:gridCol w:w="2623"/>
        <w:gridCol w:w="4129"/>
        <w:gridCol w:w="1370"/>
      </w:tblGrid>
      <w:tr w:rsidR="00001126" w:rsidRPr="00A16933" w14:paraId="05AC3569" w14:textId="77777777" w:rsidTr="0050576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23" w:type="dxa"/>
            <w:shd w:val="clear" w:color="auto" w:fill="123985"/>
            <w:hideMark/>
          </w:tcPr>
          <w:p w14:paraId="10112511" w14:textId="1E605059" w:rsidR="00001126" w:rsidRPr="00A16933" w:rsidRDefault="00001126" w:rsidP="000313DC">
            <w:pPr>
              <w:spacing w:before="120" w:after="120"/>
              <w:jc w:val="center"/>
              <w:rPr>
                <w:rFonts w:ascii="Source Sans Pro" w:hAnsi="Source Sans Pro" w:cs="Arial"/>
                <w:sz w:val="24"/>
                <w:szCs w:val="24"/>
              </w:rPr>
            </w:pPr>
            <w:proofErr w:type="spellStart"/>
            <w:r w:rsidRPr="00A16933">
              <w:rPr>
                <w:rFonts w:ascii="Source Sans Pro" w:hAnsi="Source Sans Pro" w:cs="Arial"/>
                <w:sz w:val="24"/>
                <w:szCs w:val="24"/>
              </w:rPr>
              <w:t>A</w:t>
            </w:r>
            <w:r w:rsidR="001F3992">
              <w:rPr>
                <w:rFonts w:ascii="Source Sans Pro" w:hAnsi="Source Sans Pro" w:cs="Arial"/>
                <w:sz w:val="24"/>
                <w:szCs w:val="24"/>
              </w:rPr>
              <w:t>ctivité</w:t>
            </w:r>
            <w:proofErr w:type="spellEnd"/>
          </w:p>
        </w:tc>
        <w:tc>
          <w:tcPr>
            <w:tcW w:w="4129" w:type="dxa"/>
            <w:shd w:val="clear" w:color="auto" w:fill="123985"/>
          </w:tcPr>
          <w:p w14:paraId="7CC7C69B" w14:textId="01CB6B96" w:rsidR="00001126" w:rsidRPr="00A16933" w:rsidRDefault="001F3992" w:rsidP="000313DC">
            <w:pPr>
              <w:spacing w:before="120" w:after="120"/>
              <w:jc w:val="center"/>
              <w:cnfStyle w:val="100000000000" w:firstRow="1" w:lastRow="0" w:firstColumn="0" w:lastColumn="0" w:oddVBand="0" w:evenVBand="0" w:oddHBand="0" w:evenHBand="0" w:firstRowFirstColumn="0" w:firstRowLastColumn="0" w:lastRowFirstColumn="0" w:lastRowLastColumn="0"/>
              <w:rPr>
                <w:rFonts w:ascii="Source Sans Pro" w:hAnsi="Source Sans Pro" w:cs="Arial"/>
                <w:bCs w:val="0"/>
                <w:sz w:val="24"/>
                <w:szCs w:val="24"/>
              </w:rPr>
            </w:pPr>
            <w:proofErr w:type="spellStart"/>
            <w:r>
              <w:rPr>
                <w:rFonts w:ascii="Source Sans Pro" w:hAnsi="Source Sans Pro" w:cs="Arial"/>
                <w:sz w:val="24"/>
                <w:szCs w:val="24"/>
              </w:rPr>
              <w:t>Détails</w:t>
            </w:r>
            <w:proofErr w:type="spellEnd"/>
          </w:p>
        </w:tc>
        <w:tc>
          <w:tcPr>
            <w:tcW w:w="1370" w:type="dxa"/>
            <w:shd w:val="clear" w:color="auto" w:fill="123985"/>
            <w:hideMark/>
          </w:tcPr>
          <w:p w14:paraId="171B1974" w14:textId="28D41804" w:rsidR="00001126" w:rsidRPr="00A16933" w:rsidRDefault="001F3992" w:rsidP="000313DC">
            <w:pPr>
              <w:spacing w:before="120" w:after="120"/>
              <w:jc w:val="center"/>
              <w:cnfStyle w:val="100000000000" w:firstRow="1" w:lastRow="0" w:firstColumn="0" w:lastColumn="0" w:oddVBand="0" w:evenVBand="0" w:oddHBand="0" w:evenHBand="0" w:firstRowFirstColumn="0" w:firstRowLastColumn="0" w:lastRowFirstColumn="0" w:lastRowLastColumn="0"/>
              <w:rPr>
                <w:rFonts w:ascii="Source Sans Pro" w:hAnsi="Source Sans Pro" w:cs="Arial"/>
                <w:sz w:val="24"/>
                <w:szCs w:val="24"/>
              </w:rPr>
            </w:pPr>
            <w:r>
              <w:rPr>
                <w:rFonts w:ascii="Source Sans Pro" w:hAnsi="Source Sans Pro" w:cs="Arial"/>
                <w:sz w:val="24"/>
                <w:szCs w:val="24"/>
              </w:rPr>
              <w:t>Durée</w:t>
            </w:r>
          </w:p>
        </w:tc>
      </w:tr>
      <w:tr w:rsidR="0050576F" w:rsidRPr="00A16933" w14:paraId="3441D0D4" w14:textId="77777777" w:rsidTr="0050576F">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2623" w:type="dxa"/>
          </w:tcPr>
          <w:p w14:paraId="3A89AE73" w14:textId="11BA31F9" w:rsidR="0050576F" w:rsidRPr="00A16933" w:rsidRDefault="001F3992" w:rsidP="000313DC">
            <w:pPr>
              <w:spacing w:before="120" w:after="120"/>
              <w:rPr>
                <w:rFonts w:ascii="Source Sans Pro" w:hAnsi="Source Sans Pro" w:cs="Arial"/>
              </w:rPr>
            </w:pPr>
            <w:proofErr w:type="spellStart"/>
            <w:r>
              <w:rPr>
                <w:rFonts w:ascii="Source Sans Pro" w:hAnsi="Source Sans Pro" w:cs="Arial"/>
              </w:rPr>
              <w:t>Présentations</w:t>
            </w:r>
            <w:proofErr w:type="spellEnd"/>
          </w:p>
        </w:tc>
        <w:tc>
          <w:tcPr>
            <w:tcW w:w="4129" w:type="dxa"/>
          </w:tcPr>
          <w:p w14:paraId="4EF6392F" w14:textId="694D1E7A" w:rsidR="0050576F" w:rsidRPr="001F3992" w:rsidRDefault="008E7A97" w:rsidP="001F3992">
            <w:pPr>
              <w:spacing w:before="120" w:after="120"/>
              <w:ind w:left="90"/>
              <w:cnfStyle w:val="000000100000" w:firstRow="0" w:lastRow="0" w:firstColumn="0" w:lastColumn="0" w:oddVBand="0" w:evenVBand="0" w:oddHBand="1" w:evenHBand="0" w:firstRowFirstColumn="0" w:firstRowLastColumn="0" w:lastRowFirstColumn="0" w:lastRowLastColumn="0"/>
              <w:rPr>
                <w:rFonts w:ascii="Source Sans Pro" w:hAnsi="Source Sans Pro" w:cs="Arial"/>
                <w:lang w:val="fr-CA"/>
              </w:rPr>
            </w:pPr>
            <w:r w:rsidRPr="008E7A97">
              <w:rPr>
                <w:rFonts w:ascii="Source Sans Pro" w:hAnsi="Source Sans Pro" w:cs="Arial"/>
                <w:lang w:val="fr-CA"/>
              </w:rPr>
              <w:t>Présenter l</w:t>
            </w:r>
            <w:r w:rsidR="004A504C">
              <w:rPr>
                <w:rFonts w:ascii="Source Sans Pro" w:hAnsi="Source Sans Pro" w:cs="Arial"/>
                <w:lang w:val="fr-CA"/>
              </w:rPr>
              <w:t>’</w:t>
            </w:r>
            <w:r w:rsidRPr="008E7A97">
              <w:rPr>
                <w:rFonts w:ascii="Source Sans Pro" w:hAnsi="Source Sans Pro" w:cs="Arial"/>
                <w:lang w:val="fr-CA"/>
              </w:rPr>
              <w:t>équipe du projet et les participants</w:t>
            </w:r>
          </w:p>
        </w:tc>
        <w:tc>
          <w:tcPr>
            <w:tcW w:w="1370" w:type="dxa"/>
          </w:tcPr>
          <w:p w14:paraId="56FC9DE2" w14:textId="187097BE" w:rsidR="0050576F" w:rsidRDefault="00512904" w:rsidP="000313DC">
            <w:pPr>
              <w:spacing w:before="120" w:after="120"/>
              <w:jc w:val="center"/>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Pr>
                <w:rFonts w:ascii="Source Sans Pro" w:hAnsi="Source Sans Pro" w:cs="Arial"/>
              </w:rPr>
              <w:t>5</w:t>
            </w:r>
            <w:r w:rsidR="004A504C">
              <w:rPr>
                <w:rFonts w:ascii="Source Sans Pro" w:hAnsi="Source Sans Pro" w:cs="Arial"/>
              </w:rPr>
              <w:t> </w:t>
            </w:r>
            <w:r>
              <w:rPr>
                <w:rFonts w:ascii="Source Sans Pro" w:hAnsi="Source Sans Pro" w:cs="Arial"/>
              </w:rPr>
              <w:t>min</w:t>
            </w:r>
          </w:p>
        </w:tc>
      </w:tr>
      <w:tr w:rsidR="00001126" w:rsidRPr="00A16933" w14:paraId="5169F848" w14:textId="77777777" w:rsidTr="0050576F">
        <w:trPr>
          <w:trHeight w:val="415"/>
          <w:jc w:val="center"/>
        </w:trPr>
        <w:tc>
          <w:tcPr>
            <w:cnfStyle w:val="001000000000" w:firstRow="0" w:lastRow="0" w:firstColumn="1" w:lastColumn="0" w:oddVBand="0" w:evenVBand="0" w:oddHBand="0" w:evenHBand="0" w:firstRowFirstColumn="0" w:firstRowLastColumn="0" w:lastRowFirstColumn="0" w:lastRowLastColumn="0"/>
            <w:tcW w:w="2623" w:type="dxa"/>
            <w:hideMark/>
          </w:tcPr>
          <w:p w14:paraId="5BF513CE" w14:textId="6EE89D68" w:rsidR="00001126" w:rsidRPr="00A16933" w:rsidRDefault="0050576F" w:rsidP="000313DC">
            <w:pPr>
              <w:spacing w:before="120" w:after="120"/>
              <w:rPr>
                <w:rFonts w:ascii="Source Sans Pro" w:hAnsi="Source Sans Pro" w:cs="Arial"/>
              </w:rPr>
            </w:pPr>
            <w:proofErr w:type="spellStart"/>
            <w:r>
              <w:rPr>
                <w:rFonts w:ascii="Source Sans Pro" w:hAnsi="Source Sans Pro" w:cs="Arial"/>
                <w:bCs w:val="0"/>
              </w:rPr>
              <w:t>P</w:t>
            </w:r>
            <w:r w:rsidR="008E7A97">
              <w:rPr>
                <w:rFonts w:ascii="Source Sans Pro" w:hAnsi="Source Sans Pro" w:cs="Arial"/>
                <w:bCs w:val="0"/>
              </w:rPr>
              <w:t>ré</w:t>
            </w:r>
            <w:r w:rsidR="00E90CEF" w:rsidRPr="00A16933">
              <w:rPr>
                <w:rFonts w:ascii="Source Sans Pro" w:hAnsi="Source Sans Pro" w:cs="Arial"/>
                <w:bCs w:val="0"/>
              </w:rPr>
              <w:t>sentation</w:t>
            </w:r>
            <w:proofErr w:type="spellEnd"/>
          </w:p>
        </w:tc>
        <w:tc>
          <w:tcPr>
            <w:tcW w:w="4129" w:type="dxa"/>
          </w:tcPr>
          <w:p w14:paraId="42B88A03" w14:textId="77777777" w:rsidR="008E7A97" w:rsidRPr="008E7A97" w:rsidRDefault="008E7A97" w:rsidP="008E7A97">
            <w:pPr>
              <w:spacing w:before="120" w:after="120"/>
              <w:ind w:left="90"/>
              <w:cnfStyle w:val="000000000000" w:firstRow="0" w:lastRow="0" w:firstColumn="0" w:lastColumn="0" w:oddVBand="0" w:evenVBand="0" w:oddHBand="0" w:evenHBand="0" w:firstRowFirstColumn="0" w:firstRowLastColumn="0" w:lastRowFirstColumn="0" w:lastRowLastColumn="0"/>
              <w:rPr>
                <w:rFonts w:ascii="Source Sans Pro" w:hAnsi="Source Sans Pro" w:cs="Arial"/>
                <w:lang w:val="fr-CA"/>
              </w:rPr>
            </w:pPr>
            <w:r w:rsidRPr="008E7A97">
              <w:rPr>
                <w:rFonts w:ascii="Source Sans Pro" w:hAnsi="Source Sans Pro" w:cs="Arial"/>
                <w:lang w:val="fr-CA"/>
              </w:rPr>
              <w:t xml:space="preserve">Fournir le contexte </w:t>
            </w:r>
          </w:p>
          <w:p w14:paraId="4807B34B" w14:textId="195065FE" w:rsidR="00001126" w:rsidRPr="008E7A97" w:rsidRDefault="008E7A97" w:rsidP="008E7A97">
            <w:pPr>
              <w:spacing w:before="120" w:after="120"/>
              <w:ind w:left="90"/>
              <w:cnfStyle w:val="000000000000" w:firstRow="0" w:lastRow="0" w:firstColumn="0" w:lastColumn="0" w:oddVBand="0" w:evenVBand="0" w:oddHBand="0" w:evenHBand="0" w:firstRowFirstColumn="0" w:firstRowLastColumn="0" w:lastRowFirstColumn="0" w:lastRowLastColumn="0"/>
              <w:rPr>
                <w:rFonts w:ascii="Source Sans Pro" w:hAnsi="Source Sans Pro" w:cs="Arial"/>
                <w:lang w:val="fr-CA"/>
              </w:rPr>
            </w:pPr>
            <w:r w:rsidRPr="008E7A97">
              <w:rPr>
                <w:rFonts w:ascii="Source Sans Pro" w:hAnsi="Source Sans Pro" w:cs="Arial"/>
                <w:lang w:val="fr-CA"/>
              </w:rPr>
              <w:t>Présenter l</w:t>
            </w:r>
            <w:r w:rsidR="004A504C">
              <w:rPr>
                <w:rFonts w:ascii="Source Sans Pro" w:hAnsi="Source Sans Pro" w:cs="Arial"/>
                <w:lang w:val="fr-CA"/>
              </w:rPr>
              <w:t>’</w:t>
            </w:r>
            <w:r w:rsidRPr="008E7A97">
              <w:rPr>
                <w:rFonts w:ascii="Source Sans Pro" w:hAnsi="Source Sans Pro" w:cs="Arial"/>
                <w:lang w:val="fr-CA"/>
              </w:rPr>
              <w:t>approche, les données recueilli</w:t>
            </w:r>
            <w:r>
              <w:rPr>
                <w:rFonts w:ascii="Source Sans Pro" w:hAnsi="Source Sans Pro" w:cs="Arial"/>
                <w:lang w:val="fr-CA"/>
              </w:rPr>
              <w:t>es, les résultats de l</w:t>
            </w:r>
            <w:r w:rsidR="004A504C">
              <w:rPr>
                <w:rFonts w:ascii="Source Sans Pro" w:hAnsi="Source Sans Pro" w:cs="Arial"/>
                <w:lang w:val="fr-CA"/>
              </w:rPr>
              <w:t>’</w:t>
            </w:r>
            <w:r>
              <w:rPr>
                <w:rFonts w:ascii="Source Sans Pro" w:hAnsi="Source Sans Pro" w:cs="Arial"/>
                <w:lang w:val="fr-CA"/>
              </w:rPr>
              <w:t>étude du consultant</w:t>
            </w:r>
            <w:r w:rsidRPr="008E7A97">
              <w:rPr>
                <w:rFonts w:ascii="Source Sans Pro" w:hAnsi="Source Sans Pro" w:cs="Arial"/>
                <w:lang w:val="fr-CA"/>
              </w:rPr>
              <w:t xml:space="preserve"> et les mises à jour.</w:t>
            </w:r>
          </w:p>
        </w:tc>
        <w:tc>
          <w:tcPr>
            <w:tcW w:w="1370" w:type="dxa"/>
            <w:hideMark/>
          </w:tcPr>
          <w:p w14:paraId="6A7624AD" w14:textId="5C96A55A" w:rsidR="00001126" w:rsidRPr="00A16933" w:rsidRDefault="0050576F" w:rsidP="000313DC">
            <w:pPr>
              <w:spacing w:before="120" w:after="120"/>
              <w:jc w:val="center"/>
              <w:cnfStyle w:val="000000000000" w:firstRow="0" w:lastRow="0" w:firstColumn="0" w:lastColumn="0" w:oddVBand="0" w:evenVBand="0" w:oddHBand="0" w:evenHBand="0" w:firstRowFirstColumn="0" w:firstRowLastColumn="0" w:lastRowFirstColumn="0" w:lastRowLastColumn="0"/>
              <w:rPr>
                <w:rFonts w:ascii="Source Sans Pro" w:hAnsi="Source Sans Pro" w:cs="Arial"/>
              </w:rPr>
            </w:pPr>
            <w:r>
              <w:rPr>
                <w:rFonts w:ascii="Source Sans Pro" w:hAnsi="Source Sans Pro" w:cs="Arial"/>
              </w:rPr>
              <w:t>2</w:t>
            </w:r>
            <w:r w:rsidR="00E90CEF" w:rsidRPr="00A16933">
              <w:rPr>
                <w:rFonts w:ascii="Source Sans Pro" w:hAnsi="Source Sans Pro" w:cs="Arial"/>
              </w:rPr>
              <w:t>5</w:t>
            </w:r>
            <w:r w:rsidR="004A504C">
              <w:rPr>
                <w:rFonts w:ascii="Source Sans Pro" w:hAnsi="Source Sans Pro" w:cs="Arial"/>
              </w:rPr>
              <w:t> </w:t>
            </w:r>
            <w:r w:rsidR="00001126" w:rsidRPr="00A16933">
              <w:rPr>
                <w:rFonts w:ascii="Source Sans Pro" w:hAnsi="Source Sans Pro" w:cs="Arial"/>
              </w:rPr>
              <w:t>min</w:t>
            </w:r>
          </w:p>
        </w:tc>
      </w:tr>
      <w:tr w:rsidR="00E90CEF" w:rsidRPr="00A16933" w14:paraId="16E8F724" w14:textId="77777777" w:rsidTr="0050576F">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2623" w:type="dxa"/>
          </w:tcPr>
          <w:p w14:paraId="6966D086" w14:textId="2C3DF608" w:rsidR="00E90CEF" w:rsidRPr="00A16933" w:rsidRDefault="008E7A97" w:rsidP="000313DC">
            <w:pPr>
              <w:spacing w:before="120" w:after="120"/>
              <w:rPr>
                <w:rFonts w:ascii="Source Sans Pro" w:hAnsi="Source Sans Pro" w:cs="Arial"/>
                <w:bCs w:val="0"/>
              </w:rPr>
            </w:pPr>
            <w:proofErr w:type="spellStart"/>
            <w:r w:rsidRPr="008E7A97">
              <w:rPr>
                <w:rFonts w:ascii="Source Sans Pro" w:hAnsi="Source Sans Pro" w:cs="Arial"/>
                <w:bCs w:val="0"/>
              </w:rPr>
              <w:t>Aperçu</w:t>
            </w:r>
            <w:proofErr w:type="spellEnd"/>
            <w:r w:rsidRPr="008E7A97">
              <w:rPr>
                <w:rFonts w:ascii="Source Sans Pro" w:hAnsi="Source Sans Pro" w:cs="Arial"/>
                <w:bCs w:val="0"/>
              </w:rPr>
              <w:t xml:space="preserve"> des </w:t>
            </w:r>
            <w:proofErr w:type="spellStart"/>
            <w:r w:rsidRPr="008E7A97">
              <w:rPr>
                <w:rFonts w:ascii="Source Sans Pro" w:hAnsi="Source Sans Pro" w:cs="Arial"/>
                <w:bCs w:val="0"/>
              </w:rPr>
              <w:t>activités</w:t>
            </w:r>
            <w:proofErr w:type="spellEnd"/>
          </w:p>
        </w:tc>
        <w:tc>
          <w:tcPr>
            <w:tcW w:w="4129" w:type="dxa"/>
          </w:tcPr>
          <w:p w14:paraId="285A93E0" w14:textId="03543A5C" w:rsidR="00E90CEF" w:rsidRPr="008E7A97" w:rsidRDefault="008E7A97" w:rsidP="0050576F">
            <w:pPr>
              <w:spacing w:before="120" w:after="120"/>
              <w:ind w:left="90"/>
              <w:cnfStyle w:val="000000100000" w:firstRow="0" w:lastRow="0" w:firstColumn="0" w:lastColumn="0" w:oddVBand="0" w:evenVBand="0" w:oddHBand="1" w:evenHBand="0" w:firstRowFirstColumn="0" w:firstRowLastColumn="0" w:lastRowFirstColumn="0" w:lastRowLastColumn="0"/>
              <w:rPr>
                <w:rFonts w:ascii="Source Sans Pro" w:hAnsi="Source Sans Pro" w:cs="Arial"/>
                <w:lang w:val="fr-CA"/>
              </w:rPr>
            </w:pPr>
            <w:r w:rsidRPr="008E7A97">
              <w:rPr>
                <w:rFonts w:ascii="Source Sans Pro" w:hAnsi="Source Sans Pro" w:cs="Arial"/>
                <w:lang w:val="fr-CA"/>
              </w:rPr>
              <w:t>Introduire les sujets de discussion</w:t>
            </w:r>
          </w:p>
        </w:tc>
        <w:tc>
          <w:tcPr>
            <w:tcW w:w="1370" w:type="dxa"/>
          </w:tcPr>
          <w:p w14:paraId="35E7C122" w14:textId="02774601" w:rsidR="00E90CEF" w:rsidRPr="00A16933" w:rsidRDefault="00E90CEF" w:rsidP="000313DC">
            <w:pPr>
              <w:spacing w:before="120" w:after="120"/>
              <w:jc w:val="center"/>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sidRPr="00A16933">
              <w:rPr>
                <w:rFonts w:ascii="Source Sans Pro" w:hAnsi="Source Sans Pro" w:cs="Arial"/>
              </w:rPr>
              <w:t>5</w:t>
            </w:r>
            <w:r w:rsidR="004A504C">
              <w:rPr>
                <w:rFonts w:ascii="Source Sans Pro" w:hAnsi="Source Sans Pro" w:cs="Arial"/>
              </w:rPr>
              <w:t> </w:t>
            </w:r>
            <w:r w:rsidRPr="00A16933">
              <w:rPr>
                <w:rFonts w:ascii="Source Sans Pro" w:hAnsi="Source Sans Pro" w:cs="Arial"/>
              </w:rPr>
              <w:t>min</w:t>
            </w:r>
          </w:p>
        </w:tc>
      </w:tr>
      <w:tr w:rsidR="00001126" w:rsidRPr="00A16933" w14:paraId="1ECE5EE3" w14:textId="77777777" w:rsidTr="0050576F">
        <w:trPr>
          <w:trHeight w:val="415"/>
          <w:jc w:val="center"/>
        </w:trPr>
        <w:tc>
          <w:tcPr>
            <w:cnfStyle w:val="001000000000" w:firstRow="0" w:lastRow="0" w:firstColumn="1" w:lastColumn="0" w:oddVBand="0" w:evenVBand="0" w:oddHBand="0" w:evenHBand="0" w:firstRowFirstColumn="0" w:firstRowLastColumn="0" w:lastRowFirstColumn="0" w:lastRowLastColumn="0"/>
            <w:tcW w:w="2623" w:type="dxa"/>
            <w:hideMark/>
          </w:tcPr>
          <w:p w14:paraId="025DE5FE" w14:textId="4E3D8C95" w:rsidR="0050576F" w:rsidRPr="008E7A97" w:rsidRDefault="008E7A97" w:rsidP="000313DC">
            <w:pPr>
              <w:spacing w:before="120" w:after="120"/>
              <w:rPr>
                <w:rFonts w:ascii="Source Sans Pro" w:hAnsi="Source Sans Pro" w:cs="Arial"/>
                <w:lang w:val="fr-CA"/>
              </w:rPr>
            </w:pPr>
            <w:r w:rsidRPr="008E7A97">
              <w:rPr>
                <w:rFonts w:ascii="Source Sans Pro" w:hAnsi="Source Sans Pro" w:cs="Arial"/>
                <w:lang w:val="fr-CA"/>
              </w:rPr>
              <w:t>D</w:t>
            </w:r>
            <w:r w:rsidR="0050576F" w:rsidRPr="008E7A97">
              <w:rPr>
                <w:rFonts w:ascii="Source Sans Pro" w:hAnsi="Source Sans Pro" w:cs="Arial"/>
                <w:lang w:val="fr-CA"/>
              </w:rPr>
              <w:t>iscussion</w:t>
            </w:r>
            <w:r w:rsidRPr="008E7A97">
              <w:rPr>
                <w:rFonts w:ascii="Source Sans Pro" w:hAnsi="Source Sans Pro" w:cs="Arial"/>
                <w:lang w:val="fr-CA"/>
              </w:rPr>
              <w:t xml:space="preserve"> de groupe</w:t>
            </w:r>
            <w:r w:rsidR="0050576F" w:rsidRPr="008E7A97">
              <w:rPr>
                <w:rFonts w:ascii="Source Sans Pro" w:hAnsi="Source Sans Pro" w:cs="Arial"/>
                <w:lang w:val="fr-CA"/>
              </w:rPr>
              <w:t xml:space="preserve"> </w:t>
            </w:r>
          </w:p>
          <w:p w14:paraId="674CE071" w14:textId="2EC38D1F" w:rsidR="00001126" w:rsidRPr="008E7A97" w:rsidRDefault="008E7A97" w:rsidP="000313DC">
            <w:pPr>
              <w:spacing w:before="120" w:after="120"/>
              <w:rPr>
                <w:rFonts w:ascii="Source Sans Pro" w:hAnsi="Source Sans Pro" w:cs="Arial"/>
                <w:lang w:val="fr-CA"/>
              </w:rPr>
            </w:pPr>
            <w:r>
              <w:rPr>
                <w:rFonts w:ascii="Source Sans Pro" w:hAnsi="Source Sans Pro" w:cs="Arial"/>
                <w:lang w:val="fr-CA"/>
              </w:rPr>
              <w:t>Partie I</w:t>
            </w:r>
            <w:r w:rsidR="004A504C">
              <w:rPr>
                <w:rFonts w:ascii="Source Sans Pro" w:hAnsi="Source Sans Pro" w:cs="Arial"/>
                <w:lang w:val="fr-CA"/>
              </w:rPr>
              <w:t> </w:t>
            </w:r>
            <w:r>
              <w:rPr>
                <w:rFonts w:ascii="Source Sans Pro" w:hAnsi="Source Sans Pro" w:cs="Arial"/>
                <w:lang w:val="fr-CA"/>
              </w:rPr>
              <w:t>: A</w:t>
            </w:r>
            <w:r w:rsidR="00871A67">
              <w:rPr>
                <w:rFonts w:ascii="Source Sans Pro" w:hAnsi="Source Sans Pro" w:cs="Arial"/>
                <w:lang w:val="fr-CA"/>
              </w:rPr>
              <w:t>méliorations du service</w:t>
            </w:r>
          </w:p>
        </w:tc>
        <w:tc>
          <w:tcPr>
            <w:tcW w:w="4129" w:type="dxa"/>
          </w:tcPr>
          <w:p w14:paraId="0B4B3E7A" w14:textId="268CD65D" w:rsidR="00001126" w:rsidRPr="008E7A97" w:rsidRDefault="008E7A97" w:rsidP="000313DC">
            <w:pPr>
              <w:spacing w:before="120" w:after="120"/>
              <w:ind w:left="90"/>
              <w:cnfStyle w:val="000000000000" w:firstRow="0" w:lastRow="0" w:firstColumn="0" w:lastColumn="0" w:oddVBand="0" w:evenVBand="0" w:oddHBand="0" w:evenHBand="0" w:firstRowFirstColumn="0" w:firstRowLastColumn="0" w:lastRowFirstColumn="0" w:lastRowLastColumn="0"/>
              <w:rPr>
                <w:rFonts w:ascii="Source Sans Pro" w:hAnsi="Source Sans Pro" w:cs="Arial"/>
                <w:lang w:val="fr-CA"/>
              </w:rPr>
            </w:pPr>
            <w:r w:rsidRPr="008E7A97">
              <w:rPr>
                <w:rFonts w:ascii="Source Sans Pro" w:hAnsi="Source Sans Pro" w:cs="Arial"/>
                <w:lang w:val="fr-CA"/>
              </w:rPr>
              <w:t>Discussion de groupe</w:t>
            </w:r>
          </w:p>
          <w:p w14:paraId="60A87641" w14:textId="14BA359F" w:rsidR="00001126" w:rsidRPr="008E7A97" w:rsidRDefault="008E7A97" w:rsidP="000313DC">
            <w:pPr>
              <w:spacing w:before="120" w:after="120"/>
              <w:ind w:left="90"/>
              <w:cnfStyle w:val="000000000000" w:firstRow="0" w:lastRow="0" w:firstColumn="0" w:lastColumn="0" w:oddVBand="0" w:evenVBand="0" w:oddHBand="0" w:evenHBand="0" w:firstRowFirstColumn="0" w:firstRowLastColumn="0" w:lastRowFirstColumn="0" w:lastRowLastColumn="0"/>
              <w:rPr>
                <w:rFonts w:ascii="Source Sans Pro" w:hAnsi="Source Sans Pro" w:cs="Arial"/>
                <w:lang w:val="fr-CA"/>
              </w:rPr>
            </w:pPr>
            <w:r>
              <w:rPr>
                <w:rFonts w:ascii="Source Sans Pro" w:hAnsi="Source Sans Pro" w:cs="Arial"/>
                <w:lang w:val="fr-CA"/>
              </w:rPr>
              <w:t>Répondre aux questions</w:t>
            </w:r>
          </w:p>
        </w:tc>
        <w:tc>
          <w:tcPr>
            <w:tcW w:w="1370" w:type="dxa"/>
            <w:hideMark/>
          </w:tcPr>
          <w:p w14:paraId="39CD94B3" w14:textId="526C3EE0" w:rsidR="00001126" w:rsidRPr="00A16933" w:rsidRDefault="00C13CB6" w:rsidP="000313DC">
            <w:pPr>
              <w:spacing w:before="120" w:after="120"/>
              <w:jc w:val="center"/>
              <w:cnfStyle w:val="000000000000" w:firstRow="0" w:lastRow="0" w:firstColumn="0" w:lastColumn="0" w:oddVBand="0" w:evenVBand="0" w:oddHBand="0" w:evenHBand="0" w:firstRowFirstColumn="0" w:firstRowLastColumn="0" w:lastRowFirstColumn="0" w:lastRowLastColumn="0"/>
              <w:rPr>
                <w:rFonts w:ascii="Source Sans Pro" w:hAnsi="Source Sans Pro" w:cs="Arial"/>
              </w:rPr>
            </w:pPr>
            <w:r w:rsidRPr="00A16933">
              <w:rPr>
                <w:rFonts w:ascii="Source Sans Pro" w:hAnsi="Source Sans Pro" w:cs="Arial"/>
              </w:rPr>
              <w:t>20</w:t>
            </w:r>
            <w:r w:rsidR="004A504C">
              <w:rPr>
                <w:rFonts w:ascii="Source Sans Pro" w:hAnsi="Source Sans Pro" w:cs="Arial"/>
              </w:rPr>
              <w:t> </w:t>
            </w:r>
            <w:r w:rsidR="00001126" w:rsidRPr="00A16933">
              <w:rPr>
                <w:rFonts w:ascii="Source Sans Pro" w:hAnsi="Source Sans Pro" w:cs="Arial"/>
              </w:rPr>
              <w:t>min</w:t>
            </w:r>
          </w:p>
        </w:tc>
      </w:tr>
      <w:tr w:rsidR="00C13CB6" w:rsidRPr="00A16933" w14:paraId="7A40BD40" w14:textId="77777777" w:rsidTr="0050576F">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2623" w:type="dxa"/>
          </w:tcPr>
          <w:p w14:paraId="6E1AE55B" w14:textId="50B99CEE" w:rsidR="00C13CB6" w:rsidRPr="00A16933" w:rsidRDefault="008E7A97" w:rsidP="000313DC">
            <w:pPr>
              <w:spacing w:before="120" w:after="120"/>
              <w:rPr>
                <w:rFonts w:ascii="Source Sans Pro" w:hAnsi="Source Sans Pro" w:cs="Arial"/>
              </w:rPr>
            </w:pPr>
            <w:r>
              <w:rPr>
                <w:rFonts w:ascii="Source Sans Pro" w:hAnsi="Source Sans Pro" w:cs="Arial"/>
              </w:rPr>
              <w:t>Rapport</w:t>
            </w:r>
          </w:p>
        </w:tc>
        <w:tc>
          <w:tcPr>
            <w:tcW w:w="4129" w:type="dxa"/>
          </w:tcPr>
          <w:p w14:paraId="18DDCB6C" w14:textId="73063451" w:rsidR="00C13CB6" w:rsidRPr="008E7A97" w:rsidRDefault="008E7A97" w:rsidP="000313DC">
            <w:pPr>
              <w:spacing w:before="120" w:after="120"/>
              <w:ind w:left="90"/>
              <w:cnfStyle w:val="000000100000" w:firstRow="0" w:lastRow="0" w:firstColumn="0" w:lastColumn="0" w:oddVBand="0" w:evenVBand="0" w:oddHBand="1" w:evenHBand="0" w:firstRowFirstColumn="0" w:firstRowLastColumn="0" w:lastRowFirstColumn="0" w:lastRowLastColumn="0"/>
              <w:rPr>
                <w:rFonts w:ascii="Source Sans Pro" w:hAnsi="Source Sans Pro" w:cs="Arial"/>
                <w:lang w:val="fr-CA"/>
              </w:rPr>
            </w:pPr>
            <w:r>
              <w:rPr>
                <w:rFonts w:ascii="Source Sans Pro" w:hAnsi="Source Sans Pro" w:cs="Arial"/>
                <w:lang w:val="fr-CA"/>
              </w:rPr>
              <w:t>F</w:t>
            </w:r>
            <w:r w:rsidR="00871A67">
              <w:rPr>
                <w:rFonts w:ascii="Source Sans Pro" w:hAnsi="Source Sans Pro" w:cs="Arial"/>
                <w:lang w:val="fr-CA"/>
              </w:rPr>
              <w:t>aire part des</w:t>
            </w:r>
            <w:r w:rsidRPr="008E7A97">
              <w:rPr>
                <w:rFonts w:ascii="Source Sans Pro" w:hAnsi="Source Sans Pro" w:cs="Arial"/>
                <w:lang w:val="fr-CA"/>
              </w:rPr>
              <w:t xml:space="preserve"> idées du groupe</w:t>
            </w:r>
          </w:p>
        </w:tc>
        <w:tc>
          <w:tcPr>
            <w:tcW w:w="1370" w:type="dxa"/>
          </w:tcPr>
          <w:p w14:paraId="0FD1AF5A" w14:textId="37B33C8F" w:rsidR="00C13CB6" w:rsidRPr="00A16933" w:rsidRDefault="00C13CB6" w:rsidP="000313DC">
            <w:pPr>
              <w:spacing w:before="120" w:after="120"/>
              <w:jc w:val="center"/>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sidRPr="00A16933">
              <w:rPr>
                <w:rFonts w:ascii="Source Sans Pro" w:hAnsi="Source Sans Pro" w:cs="Arial"/>
              </w:rPr>
              <w:t>10</w:t>
            </w:r>
            <w:r w:rsidR="004A504C">
              <w:rPr>
                <w:rFonts w:ascii="Source Sans Pro" w:hAnsi="Source Sans Pro" w:cs="Arial"/>
              </w:rPr>
              <w:t> </w:t>
            </w:r>
            <w:r w:rsidRPr="00A16933">
              <w:rPr>
                <w:rFonts w:ascii="Source Sans Pro" w:hAnsi="Source Sans Pro" w:cs="Arial"/>
              </w:rPr>
              <w:t>min</w:t>
            </w:r>
          </w:p>
        </w:tc>
      </w:tr>
      <w:tr w:rsidR="00001126" w:rsidRPr="00A16933" w14:paraId="14DE9923" w14:textId="77777777" w:rsidTr="000313DC">
        <w:trPr>
          <w:trHeight w:val="325"/>
          <w:jc w:val="center"/>
        </w:trPr>
        <w:tc>
          <w:tcPr>
            <w:cnfStyle w:val="001000000000" w:firstRow="0" w:lastRow="0" w:firstColumn="1" w:lastColumn="0" w:oddVBand="0" w:evenVBand="0" w:oddHBand="0" w:evenHBand="0" w:firstRowFirstColumn="0" w:firstRowLastColumn="0" w:lastRowFirstColumn="0" w:lastRowLastColumn="0"/>
            <w:tcW w:w="8122" w:type="dxa"/>
            <w:gridSpan w:val="3"/>
          </w:tcPr>
          <w:p w14:paraId="20A92AE0" w14:textId="6DFD3CB6" w:rsidR="00001126" w:rsidRPr="00A16933" w:rsidRDefault="008E7A97" w:rsidP="000313DC">
            <w:pPr>
              <w:spacing w:before="120" w:after="120"/>
              <w:jc w:val="center"/>
              <w:rPr>
                <w:rFonts w:ascii="Source Sans Pro" w:hAnsi="Source Sans Pro" w:cs="Arial"/>
              </w:rPr>
            </w:pPr>
            <w:r>
              <w:rPr>
                <w:rFonts w:ascii="Source Sans Pro" w:hAnsi="Source Sans Pro" w:cs="Arial"/>
              </w:rPr>
              <w:t>PAUSE</w:t>
            </w:r>
            <w:r w:rsidR="00E90CEF" w:rsidRPr="00A16933">
              <w:rPr>
                <w:rFonts w:ascii="Source Sans Pro" w:hAnsi="Source Sans Pro" w:cs="Arial"/>
              </w:rPr>
              <w:t xml:space="preserve"> (15</w:t>
            </w:r>
            <w:r w:rsidR="004A504C">
              <w:rPr>
                <w:rFonts w:ascii="Source Sans Pro" w:hAnsi="Source Sans Pro" w:cs="Arial"/>
              </w:rPr>
              <w:t> </w:t>
            </w:r>
            <w:r w:rsidR="00E90CEF" w:rsidRPr="00A16933">
              <w:rPr>
                <w:rFonts w:ascii="Source Sans Pro" w:hAnsi="Source Sans Pro" w:cs="Arial"/>
              </w:rPr>
              <w:t>min)</w:t>
            </w:r>
          </w:p>
        </w:tc>
      </w:tr>
      <w:tr w:rsidR="00001126" w:rsidRPr="00A16933" w14:paraId="1A28793A" w14:textId="77777777" w:rsidTr="0050576F">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2623" w:type="dxa"/>
          </w:tcPr>
          <w:p w14:paraId="3AA58B50" w14:textId="4AC7E1FD" w:rsidR="0050576F" w:rsidRPr="00871A67" w:rsidRDefault="008E7A97" w:rsidP="0050576F">
            <w:pPr>
              <w:spacing w:before="120" w:after="120"/>
              <w:rPr>
                <w:rFonts w:ascii="Source Sans Pro" w:hAnsi="Source Sans Pro" w:cs="Arial"/>
                <w:lang w:val="fr-CA"/>
              </w:rPr>
            </w:pPr>
            <w:r w:rsidRPr="008E7A97">
              <w:rPr>
                <w:rFonts w:ascii="Source Sans Pro" w:hAnsi="Source Sans Pro" w:cs="Arial"/>
                <w:lang w:val="fr-CA"/>
              </w:rPr>
              <w:t>Discussion de groupe</w:t>
            </w:r>
          </w:p>
          <w:p w14:paraId="7BDE4D5B" w14:textId="275792B7" w:rsidR="00001126" w:rsidRPr="00871A67" w:rsidRDefault="00C13CB6" w:rsidP="00871A67">
            <w:pPr>
              <w:spacing w:before="120" w:after="120"/>
              <w:rPr>
                <w:rFonts w:ascii="Source Sans Pro" w:hAnsi="Source Sans Pro" w:cs="Arial"/>
                <w:bCs w:val="0"/>
                <w:lang w:val="fr-CA"/>
              </w:rPr>
            </w:pPr>
            <w:r w:rsidRPr="00871A67">
              <w:rPr>
                <w:rFonts w:ascii="Source Sans Pro" w:hAnsi="Source Sans Pro" w:cs="Arial"/>
                <w:lang w:val="fr-CA"/>
              </w:rPr>
              <w:t>Part</w:t>
            </w:r>
            <w:r w:rsidR="00871A67" w:rsidRPr="00871A67">
              <w:rPr>
                <w:rFonts w:ascii="Source Sans Pro" w:hAnsi="Source Sans Pro" w:cs="Arial"/>
                <w:lang w:val="fr-CA"/>
              </w:rPr>
              <w:t>ie</w:t>
            </w:r>
            <w:r w:rsidR="004A504C">
              <w:rPr>
                <w:rFonts w:ascii="Source Sans Pro" w:hAnsi="Source Sans Pro" w:cs="Arial"/>
                <w:lang w:val="fr-CA"/>
              </w:rPr>
              <w:t> </w:t>
            </w:r>
            <w:r w:rsidRPr="00871A67">
              <w:rPr>
                <w:rFonts w:ascii="Source Sans Pro" w:hAnsi="Source Sans Pro" w:cs="Arial"/>
                <w:lang w:val="fr-CA"/>
              </w:rPr>
              <w:t>II</w:t>
            </w:r>
            <w:r w:rsidR="004A504C">
              <w:rPr>
                <w:rFonts w:ascii="Source Sans Pro" w:hAnsi="Source Sans Pro" w:cs="Arial"/>
                <w:lang w:val="fr-CA"/>
              </w:rPr>
              <w:t> </w:t>
            </w:r>
            <w:r w:rsidRPr="00871A67">
              <w:rPr>
                <w:rFonts w:ascii="Source Sans Pro" w:hAnsi="Source Sans Pro" w:cs="Arial"/>
                <w:lang w:val="fr-CA"/>
              </w:rPr>
              <w:t xml:space="preserve">: </w:t>
            </w:r>
            <w:r w:rsidR="00871A67">
              <w:rPr>
                <w:rFonts w:ascii="Source Sans Pro" w:hAnsi="Source Sans Pro" w:cs="Arial"/>
                <w:lang w:val="fr-CA"/>
              </w:rPr>
              <w:t>Évaluation des options d’installation</w:t>
            </w:r>
          </w:p>
        </w:tc>
        <w:tc>
          <w:tcPr>
            <w:tcW w:w="4129" w:type="dxa"/>
          </w:tcPr>
          <w:p w14:paraId="1A4A9F56" w14:textId="2CFAA7E9" w:rsidR="00001126" w:rsidRPr="00871A67" w:rsidRDefault="00871A67" w:rsidP="000313DC">
            <w:pPr>
              <w:tabs>
                <w:tab w:val="center" w:pos="1561"/>
              </w:tabs>
              <w:spacing w:before="120" w:after="120"/>
              <w:ind w:left="90"/>
              <w:cnfStyle w:val="000000100000" w:firstRow="0" w:lastRow="0" w:firstColumn="0" w:lastColumn="0" w:oddVBand="0" w:evenVBand="0" w:oddHBand="1" w:evenHBand="0" w:firstRowFirstColumn="0" w:firstRowLastColumn="0" w:lastRowFirstColumn="0" w:lastRowLastColumn="0"/>
              <w:rPr>
                <w:rFonts w:ascii="Source Sans Pro" w:hAnsi="Source Sans Pro" w:cs="Arial"/>
                <w:lang w:val="fr-CA"/>
              </w:rPr>
            </w:pPr>
            <w:r w:rsidRPr="00871A67">
              <w:rPr>
                <w:rFonts w:ascii="Source Sans Pro" w:hAnsi="Source Sans Pro" w:cs="Arial"/>
                <w:lang w:val="fr-CA"/>
              </w:rPr>
              <w:t xml:space="preserve">Discuter des </w:t>
            </w:r>
            <w:r w:rsidR="0050576F" w:rsidRPr="00871A67">
              <w:rPr>
                <w:rFonts w:ascii="Source Sans Pro" w:hAnsi="Source Sans Pro" w:cs="Arial"/>
                <w:lang w:val="fr-CA"/>
              </w:rPr>
              <w:t>options</w:t>
            </w:r>
          </w:p>
          <w:p w14:paraId="3BCF62B6" w14:textId="6DD183EE" w:rsidR="0050576F" w:rsidRPr="00871A67" w:rsidRDefault="00871A67" w:rsidP="00871A67">
            <w:pPr>
              <w:tabs>
                <w:tab w:val="center" w:pos="1561"/>
              </w:tabs>
              <w:spacing w:before="120" w:after="120"/>
              <w:ind w:left="90"/>
              <w:cnfStyle w:val="000000100000" w:firstRow="0" w:lastRow="0" w:firstColumn="0" w:lastColumn="0" w:oddVBand="0" w:evenVBand="0" w:oddHBand="1" w:evenHBand="0" w:firstRowFirstColumn="0" w:firstRowLastColumn="0" w:lastRowFirstColumn="0" w:lastRowLastColumn="0"/>
              <w:rPr>
                <w:rFonts w:ascii="Source Sans Pro" w:hAnsi="Source Sans Pro" w:cs="Arial"/>
                <w:lang w:val="fr-CA"/>
              </w:rPr>
            </w:pPr>
            <w:r>
              <w:rPr>
                <w:rFonts w:ascii="Source Sans Pro" w:hAnsi="Source Sans Pro" w:cs="Arial"/>
                <w:lang w:val="fr-CA"/>
              </w:rPr>
              <w:t xml:space="preserve">Répondre aux </w:t>
            </w:r>
            <w:r w:rsidR="0050576F" w:rsidRPr="00871A67">
              <w:rPr>
                <w:rFonts w:ascii="Source Sans Pro" w:hAnsi="Source Sans Pro" w:cs="Arial"/>
                <w:lang w:val="fr-CA"/>
              </w:rPr>
              <w:t>questions</w:t>
            </w:r>
          </w:p>
        </w:tc>
        <w:tc>
          <w:tcPr>
            <w:tcW w:w="1370" w:type="dxa"/>
          </w:tcPr>
          <w:p w14:paraId="1E0AAA00" w14:textId="17A3D9D9" w:rsidR="00001126" w:rsidRPr="00A16933" w:rsidRDefault="000751FC" w:rsidP="000313DC">
            <w:pPr>
              <w:spacing w:before="120" w:after="120"/>
              <w:jc w:val="center"/>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sidRPr="00A16933">
              <w:rPr>
                <w:rFonts w:ascii="Source Sans Pro" w:hAnsi="Source Sans Pro" w:cs="Arial"/>
              </w:rPr>
              <w:t>20</w:t>
            </w:r>
            <w:r w:rsidR="004A504C">
              <w:rPr>
                <w:rFonts w:ascii="Source Sans Pro" w:hAnsi="Source Sans Pro" w:cs="Arial"/>
              </w:rPr>
              <w:t> </w:t>
            </w:r>
            <w:r w:rsidR="00001126" w:rsidRPr="00A16933">
              <w:rPr>
                <w:rFonts w:ascii="Source Sans Pro" w:hAnsi="Source Sans Pro" w:cs="Arial"/>
              </w:rPr>
              <w:t>min</w:t>
            </w:r>
          </w:p>
        </w:tc>
      </w:tr>
      <w:tr w:rsidR="00C13CB6" w:rsidRPr="00A16933" w14:paraId="6A4A5DBF" w14:textId="77777777" w:rsidTr="0050576F">
        <w:trPr>
          <w:trHeight w:val="415"/>
          <w:jc w:val="center"/>
        </w:trPr>
        <w:tc>
          <w:tcPr>
            <w:cnfStyle w:val="001000000000" w:firstRow="0" w:lastRow="0" w:firstColumn="1" w:lastColumn="0" w:oddVBand="0" w:evenVBand="0" w:oddHBand="0" w:evenHBand="0" w:firstRowFirstColumn="0" w:firstRowLastColumn="0" w:lastRowFirstColumn="0" w:lastRowLastColumn="0"/>
            <w:tcW w:w="2623" w:type="dxa"/>
          </w:tcPr>
          <w:p w14:paraId="1DBF5487" w14:textId="10D8B312" w:rsidR="00C13CB6" w:rsidRPr="00A16933" w:rsidRDefault="00871A67" w:rsidP="000313DC">
            <w:pPr>
              <w:spacing w:before="120" w:after="120"/>
              <w:rPr>
                <w:rFonts w:ascii="Source Sans Pro" w:hAnsi="Source Sans Pro" w:cs="Arial"/>
              </w:rPr>
            </w:pPr>
            <w:r>
              <w:rPr>
                <w:rFonts w:ascii="Source Sans Pro" w:hAnsi="Source Sans Pro" w:cs="Arial"/>
              </w:rPr>
              <w:t>Rapport</w:t>
            </w:r>
          </w:p>
        </w:tc>
        <w:tc>
          <w:tcPr>
            <w:tcW w:w="4129" w:type="dxa"/>
          </w:tcPr>
          <w:p w14:paraId="501A8A32" w14:textId="07651585" w:rsidR="00C13CB6" w:rsidRPr="00871A67" w:rsidRDefault="00871A67" w:rsidP="00871A67">
            <w:pPr>
              <w:spacing w:before="120" w:after="120"/>
              <w:cnfStyle w:val="000000000000" w:firstRow="0" w:lastRow="0" w:firstColumn="0" w:lastColumn="0" w:oddVBand="0" w:evenVBand="0" w:oddHBand="0" w:evenHBand="0" w:firstRowFirstColumn="0" w:firstRowLastColumn="0" w:lastRowFirstColumn="0" w:lastRowLastColumn="0"/>
              <w:rPr>
                <w:rFonts w:ascii="Source Sans Pro" w:hAnsi="Source Sans Pro" w:cs="Arial"/>
                <w:lang w:val="fr-CA"/>
              </w:rPr>
            </w:pPr>
            <w:r w:rsidRPr="00871A67">
              <w:rPr>
                <w:rFonts w:ascii="Source Sans Pro" w:hAnsi="Source Sans Pro" w:cs="Arial"/>
                <w:lang w:val="fr-CA"/>
              </w:rPr>
              <w:t>Faire part des idées du</w:t>
            </w:r>
            <w:r>
              <w:rPr>
                <w:rFonts w:ascii="Source Sans Pro" w:hAnsi="Source Sans Pro" w:cs="Arial"/>
                <w:lang w:val="fr-CA"/>
              </w:rPr>
              <w:t xml:space="preserve"> groupe</w:t>
            </w:r>
          </w:p>
        </w:tc>
        <w:tc>
          <w:tcPr>
            <w:tcW w:w="1370" w:type="dxa"/>
          </w:tcPr>
          <w:p w14:paraId="25348120" w14:textId="30E12D08" w:rsidR="00C13CB6" w:rsidRPr="00A16933" w:rsidRDefault="00C13CB6" w:rsidP="000313DC">
            <w:pPr>
              <w:spacing w:before="120" w:after="120"/>
              <w:jc w:val="center"/>
              <w:cnfStyle w:val="000000000000" w:firstRow="0" w:lastRow="0" w:firstColumn="0" w:lastColumn="0" w:oddVBand="0" w:evenVBand="0" w:oddHBand="0" w:evenHBand="0" w:firstRowFirstColumn="0" w:firstRowLastColumn="0" w:lastRowFirstColumn="0" w:lastRowLastColumn="0"/>
              <w:rPr>
                <w:rFonts w:ascii="Source Sans Pro" w:hAnsi="Source Sans Pro" w:cs="Arial"/>
              </w:rPr>
            </w:pPr>
            <w:r w:rsidRPr="00A16933">
              <w:rPr>
                <w:rFonts w:ascii="Source Sans Pro" w:hAnsi="Source Sans Pro" w:cs="Arial"/>
              </w:rPr>
              <w:t>10</w:t>
            </w:r>
            <w:r w:rsidR="004A504C">
              <w:rPr>
                <w:rFonts w:ascii="Source Sans Pro" w:hAnsi="Source Sans Pro" w:cs="Arial"/>
              </w:rPr>
              <w:t> </w:t>
            </w:r>
            <w:r w:rsidRPr="00A16933">
              <w:rPr>
                <w:rFonts w:ascii="Source Sans Pro" w:hAnsi="Source Sans Pro" w:cs="Arial"/>
              </w:rPr>
              <w:t>min</w:t>
            </w:r>
          </w:p>
        </w:tc>
      </w:tr>
      <w:tr w:rsidR="00001126" w:rsidRPr="00A16933" w14:paraId="4C4C1117" w14:textId="77777777" w:rsidTr="0050576F">
        <w:trPr>
          <w:cnfStyle w:val="000000100000" w:firstRow="0" w:lastRow="0" w:firstColumn="0" w:lastColumn="0" w:oddVBand="0" w:evenVBand="0" w:oddHBand="1" w:evenHBand="0" w:firstRowFirstColumn="0" w:firstRowLastColumn="0" w:lastRowFirstColumn="0" w:lastRowLastColumn="0"/>
          <w:trHeight w:val="415"/>
          <w:jc w:val="center"/>
        </w:trPr>
        <w:tc>
          <w:tcPr>
            <w:cnfStyle w:val="001000000000" w:firstRow="0" w:lastRow="0" w:firstColumn="1" w:lastColumn="0" w:oddVBand="0" w:evenVBand="0" w:oddHBand="0" w:evenHBand="0" w:firstRowFirstColumn="0" w:firstRowLastColumn="0" w:lastRowFirstColumn="0" w:lastRowLastColumn="0"/>
            <w:tcW w:w="2623" w:type="dxa"/>
            <w:hideMark/>
          </w:tcPr>
          <w:p w14:paraId="41FB6046" w14:textId="0AEBC977" w:rsidR="00001126" w:rsidRPr="00A16933" w:rsidRDefault="00871A67" w:rsidP="000313DC">
            <w:pPr>
              <w:spacing w:before="120" w:after="120"/>
              <w:rPr>
                <w:rFonts w:ascii="Source Sans Pro" w:hAnsi="Source Sans Pro" w:cs="Arial"/>
              </w:rPr>
            </w:pPr>
            <w:proofErr w:type="spellStart"/>
            <w:r w:rsidRPr="00871A67">
              <w:rPr>
                <w:rFonts w:ascii="Source Sans Pro" w:hAnsi="Source Sans Pro" w:cs="Arial"/>
              </w:rPr>
              <w:t>Prochaines</w:t>
            </w:r>
            <w:proofErr w:type="spellEnd"/>
            <w:r w:rsidRPr="00871A67">
              <w:rPr>
                <w:rFonts w:ascii="Source Sans Pro" w:hAnsi="Source Sans Pro" w:cs="Arial"/>
              </w:rPr>
              <w:t xml:space="preserve"> </w:t>
            </w:r>
            <w:proofErr w:type="spellStart"/>
            <w:r w:rsidRPr="00871A67">
              <w:rPr>
                <w:rFonts w:ascii="Source Sans Pro" w:hAnsi="Source Sans Pro" w:cs="Arial"/>
              </w:rPr>
              <w:t>étapes</w:t>
            </w:r>
            <w:proofErr w:type="spellEnd"/>
            <w:r w:rsidRPr="00871A67">
              <w:rPr>
                <w:rFonts w:ascii="Source Sans Pro" w:hAnsi="Source Sans Pro" w:cs="Arial"/>
              </w:rPr>
              <w:t xml:space="preserve"> et </w:t>
            </w:r>
            <w:proofErr w:type="spellStart"/>
            <w:r w:rsidRPr="00871A67">
              <w:rPr>
                <w:rFonts w:ascii="Source Sans Pro" w:hAnsi="Source Sans Pro" w:cs="Arial"/>
              </w:rPr>
              <w:t>clôture</w:t>
            </w:r>
            <w:proofErr w:type="spellEnd"/>
          </w:p>
        </w:tc>
        <w:tc>
          <w:tcPr>
            <w:tcW w:w="4129" w:type="dxa"/>
          </w:tcPr>
          <w:p w14:paraId="3EEE8B56" w14:textId="204E47C9" w:rsidR="007E57D7" w:rsidRPr="00871A67" w:rsidRDefault="004A504C" w:rsidP="00871A67">
            <w:pPr>
              <w:cnfStyle w:val="000000100000" w:firstRow="0" w:lastRow="0" w:firstColumn="0" w:lastColumn="0" w:oddVBand="0" w:evenVBand="0" w:oddHBand="1" w:evenHBand="0" w:firstRowFirstColumn="0" w:firstRowLastColumn="0" w:lastRowFirstColumn="0" w:lastRowLastColumn="0"/>
              <w:rPr>
                <w:rFonts w:ascii="Source Sans Pro" w:hAnsi="Source Sans Pro" w:cs="Arial"/>
                <w:lang w:val="fr-CA"/>
              </w:rPr>
            </w:pPr>
            <w:r>
              <w:rPr>
                <w:rFonts w:ascii="Source Sans Pro" w:hAnsi="Source Sans Pro" w:cs="Arial"/>
                <w:lang w:val="fr-CA"/>
              </w:rPr>
              <w:t>A</w:t>
            </w:r>
            <w:r w:rsidR="00871A67" w:rsidRPr="00871A67">
              <w:rPr>
                <w:rFonts w:ascii="Source Sans Pro" w:hAnsi="Source Sans Pro" w:cs="Arial"/>
                <w:lang w:val="fr-CA"/>
              </w:rPr>
              <w:t>perçu des prochaines étapes</w:t>
            </w:r>
          </w:p>
          <w:p w14:paraId="6B923C91" w14:textId="387B4F3F" w:rsidR="00001126" w:rsidRPr="00871A67" w:rsidRDefault="00871A67" w:rsidP="00871A67">
            <w:pPr>
              <w:spacing w:before="120" w:after="120"/>
              <w:cnfStyle w:val="000000100000" w:firstRow="0" w:lastRow="0" w:firstColumn="0" w:lastColumn="0" w:oddVBand="0" w:evenVBand="0" w:oddHBand="1" w:evenHBand="0" w:firstRowFirstColumn="0" w:firstRowLastColumn="0" w:lastRowFirstColumn="0" w:lastRowLastColumn="0"/>
              <w:rPr>
                <w:rFonts w:ascii="Source Sans Pro" w:hAnsi="Source Sans Pro" w:cs="Arial"/>
                <w:lang w:val="fr-CA"/>
              </w:rPr>
            </w:pPr>
            <w:r w:rsidRPr="00871A67">
              <w:rPr>
                <w:rFonts w:ascii="Source Sans Pro" w:hAnsi="Source Sans Pro" w:cs="Arial"/>
                <w:lang w:val="fr-CA"/>
              </w:rPr>
              <w:t>Veuillez faire circuler dans votre réseau</w:t>
            </w:r>
          </w:p>
        </w:tc>
        <w:tc>
          <w:tcPr>
            <w:tcW w:w="1370" w:type="dxa"/>
            <w:hideMark/>
          </w:tcPr>
          <w:p w14:paraId="642A780A" w14:textId="6B64CC4F" w:rsidR="00001126" w:rsidRPr="00A16933" w:rsidRDefault="00C13CB6" w:rsidP="000313DC">
            <w:pPr>
              <w:spacing w:before="120" w:after="120"/>
              <w:jc w:val="center"/>
              <w:cnfStyle w:val="000000100000" w:firstRow="0" w:lastRow="0" w:firstColumn="0" w:lastColumn="0" w:oddVBand="0" w:evenVBand="0" w:oddHBand="1" w:evenHBand="0" w:firstRowFirstColumn="0" w:firstRowLastColumn="0" w:lastRowFirstColumn="0" w:lastRowLastColumn="0"/>
              <w:rPr>
                <w:rFonts w:ascii="Source Sans Pro" w:hAnsi="Source Sans Pro" w:cs="Arial"/>
              </w:rPr>
            </w:pPr>
            <w:r w:rsidRPr="00A16933">
              <w:rPr>
                <w:rFonts w:ascii="Source Sans Pro" w:hAnsi="Source Sans Pro" w:cs="Arial"/>
              </w:rPr>
              <w:t>10</w:t>
            </w:r>
            <w:r w:rsidR="004A504C">
              <w:rPr>
                <w:rFonts w:ascii="Source Sans Pro" w:hAnsi="Source Sans Pro" w:cs="Arial"/>
              </w:rPr>
              <w:t> </w:t>
            </w:r>
            <w:r w:rsidR="00001126" w:rsidRPr="00A16933">
              <w:rPr>
                <w:rFonts w:ascii="Source Sans Pro" w:hAnsi="Source Sans Pro" w:cs="Arial"/>
              </w:rPr>
              <w:t>min</w:t>
            </w:r>
          </w:p>
        </w:tc>
      </w:tr>
    </w:tbl>
    <w:p w14:paraId="1D388A0E" w14:textId="719784DC" w:rsidR="00BB54C7" w:rsidRPr="00871A67" w:rsidRDefault="00871A67" w:rsidP="00791B30">
      <w:pPr>
        <w:pStyle w:val="Heading1"/>
        <w:rPr>
          <w:lang w:val="fr-CA"/>
        </w:rPr>
      </w:pPr>
      <w:r w:rsidRPr="00871A67">
        <w:rPr>
          <w:lang w:val="fr-CA"/>
        </w:rPr>
        <w:lastRenderedPageBreak/>
        <w:t>Partie I</w:t>
      </w:r>
      <w:r w:rsidR="004A504C">
        <w:rPr>
          <w:lang w:val="fr-CA"/>
        </w:rPr>
        <w:t> </w:t>
      </w:r>
      <w:r w:rsidR="007D5C26">
        <w:rPr>
          <w:lang w:val="fr-CA"/>
        </w:rPr>
        <w:t>: Améliorations de</w:t>
      </w:r>
      <w:r w:rsidRPr="00871A67">
        <w:rPr>
          <w:lang w:val="fr-CA"/>
        </w:rPr>
        <w:t xml:space="preserve"> service (20</w:t>
      </w:r>
      <w:r w:rsidR="004A504C">
        <w:rPr>
          <w:lang w:val="fr-CA"/>
        </w:rPr>
        <w:t> </w:t>
      </w:r>
      <w:r w:rsidRPr="00871A67">
        <w:rPr>
          <w:lang w:val="fr-CA"/>
        </w:rPr>
        <w:t>min)</w:t>
      </w:r>
    </w:p>
    <w:p w14:paraId="1D1507BD" w14:textId="77777777" w:rsidR="00DF621D" w:rsidRPr="00871A67" w:rsidRDefault="00DF621D" w:rsidP="00DF621D">
      <w:pPr>
        <w:rPr>
          <w:rFonts w:ascii="Source Sans Pro" w:hAnsi="Source Sans Pro"/>
          <w:lang w:val="fr-CA"/>
        </w:rPr>
      </w:pPr>
    </w:p>
    <w:p w14:paraId="4AD6B088" w14:textId="4BE0710A" w:rsidR="001308D9" w:rsidRPr="00871A67" w:rsidRDefault="00871A67" w:rsidP="00DF621D">
      <w:pPr>
        <w:rPr>
          <w:rFonts w:ascii="Source Sans Pro" w:hAnsi="Source Sans Pro" w:cs="Arial"/>
          <w:b/>
          <w:lang w:val="fr-CA"/>
        </w:rPr>
      </w:pPr>
      <w:r w:rsidRPr="00871A67">
        <w:rPr>
          <w:rFonts w:ascii="Source Sans Pro" w:hAnsi="Source Sans Pro" w:cs="Arial"/>
          <w:b/>
          <w:lang w:val="fr-CA"/>
        </w:rPr>
        <w:t>Objectif</w:t>
      </w:r>
      <w:r w:rsidR="004A504C">
        <w:rPr>
          <w:rFonts w:ascii="Source Sans Pro" w:hAnsi="Source Sans Pro" w:cs="Arial"/>
          <w:b/>
          <w:lang w:val="fr-CA"/>
        </w:rPr>
        <w:t> </w:t>
      </w:r>
      <w:r w:rsidRPr="00871A67">
        <w:rPr>
          <w:rFonts w:ascii="Source Sans Pro" w:hAnsi="Source Sans Pro" w:cs="Arial"/>
          <w:b/>
          <w:lang w:val="fr-CA"/>
        </w:rPr>
        <w:t>: Discuter des beso</w:t>
      </w:r>
      <w:r>
        <w:rPr>
          <w:rFonts w:ascii="Source Sans Pro" w:hAnsi="Source Sans Pro" w:cs="Arial"/>
          <w:b/>
          <w:lang w:val="fr-CA"/>
        </w:rPr>
        <w:t>ins des membres de la collectivité</w:t>
      </w:r>
      <w:r w:rsidRPr="00871A67">
        <w:rPr>
          <w:rFonts w:ascii="Source Sans Pro" w:hAnsi="Source Sans Pro" w:cs="Arial"/>
          <w:b/>
          <w:lang w:val="fr-CA"/>
        </w:rPr>
        <w:t xml:space="preserve"> et obtenir des commentaires s</w:t>
      </w:r>
      <w:r>
        <w:rPr>
          <w:rFonts w:ascii="Source Sans Pro" w:hAnsi="Source Sans Pro" w:cs="Arial"/>
          <w:b/>
          <w:lang w:val="fr-CA"/>
        </w:rPr>
        <w:t>ur les améliorations de service proposées.</w:t>
      </w:r>
      <w:r w:rsidR="00A46D94" w:rsidRPr="00871A67">
        <w:rPr>
          <w:rFonts w:ascii="Source Sans Pro" w:hAnsi="Source Sans Pro" w:cs="Arial"/>
          <w:b/>
          <w:lang w:val="fr-CA"/>
        </w:rPr>
        <w:t xml:space="preserve"> </w:t>
      </w:r>
    </w:p>
    <w:p w14:paraId="293F2733" w14:textId="3B4C8358" w:rsidR="00DF621D" w:rsidRPr="00871A67" w:rsidRDefault="00871A67" w:rsidP="00DF621D">
      <w:pPr>
        <w:rPr>
          <w:rFonts w:ascii="Source Sans Pro" w:hAnsi="Source Sans Pro" w:cs="Arial"/>
          <w:lang w:val="fr-CA"/>
        </w:rPr>
      </w:pPr>
      <w:r w:rsidRPr="00871A67">
        <w:rPr>
          <w:rFonts w:ascii="Source Sans Pro" w:hAnsi="Source Sans Pro" w:cs="Arial"/>
          <w:b/>
          <w:lang w:val="fr-CA"/>
        </w:rPr>
        <w:t>Étape</w:t>
      </w:r>
      <w:r w:rsidR="004A504C">
        <w:rPr>
          <w:rFonts w:ascii="Source Sans Pro" w:hAnsi="Source Sans Pro" w:cs="Arial"/>
          <w:b/>
          <w:lang w:val="fr-CA"/>
        </w:rPr>
        <w:t> </w:t>
      </w:r>
      <w:r w:rsidRPr="00871A67">
        <w:rPr>
          <w:rFonts w:ascii="Source Sans Pro" w:hAnsi="Source Sans Pro" w:cs="Arial"/>
          <w:b/>
          <w:lang w:val="fr-CA"/>
        </w:rPr>
        <w:t>1</w:t>
      </w:r>
      <w:r w:rsidR="004A504C">
        <w:rPr>
          <w:rFonts w:ascii="Source Sans Pro" w:hAnsi="Source Sans Pro" w:cs="Arial"/>
          <w:b/>
          <w:lang w:val="fr-CA"/>
        </w:rPr>
        <w:t> </w:t>
      </w:r>
      <w:r w:rsidRPr="00871A67">
        <w:rPr>
          <w:rFonts w:ascii="Source Sans Pro" w:hAnsi="Source Sans Pro" w:cs="Arial"/>
          <w:b/>
          <w:lang w:val="fr-CA"/>
        </w:rPr>
        <w:t xml:space="preserve">: </w:t>
      </w:r>
      <w:r w:rsidRPr="00FF20D2">
        <w:rPr>
          <w:rFonts w:ascii="Source Sans Pro" w:hAnsi="Source Sans Pro" w:cs="Arial"/>
          <w:lang w:val="fr-CA"/>
        </w:rPr>
        <w:t>Chaque membre du groupe se présente au reste du groupe en ind</w:t>
      </w:r>
      <w:r w:rsidR="00FF20D2">
        <w:rPr>
          <w:rFonts w:ascii="Source Sans Pro" w:hAnsi="Source Sans Pro" w:cs="Arial"/>
          <w:lang w:val="fr-CA"/>
        </w:rPr>
        <w:t>iquant son nom, son organisme</w:t>
      </w:r>
      <w:r w:rsidRPr="00FF20D2">
        <w:rPr>
          <w:rFonts w:ascii="Source Sans Pro" w:hAnsi="Source Sans Pro" w:cs="Arial"/>
          <w:lang w:val="fr-CA"/>
        </w:rPr>
        <w:t xml:space="preserve"> et un mot p</w:t>
      </w:r>
      <w:r w:rsidR="00FF20D2">
        <w:rPr>
          <w:rFonts w:ascii="Source Sans Pro" w:hAnsi="Source Sans Pro" w:cs="Arial"/>
          <w:lang w:val="fr-CA"/>
        </w:rPr>
        <w:t>our décrire ce qu</w:t>
      </w:r>
      <w:r w:rsidR="004A504C">
        <w:rPr>
          <w:rFonts w:ascii="Source Sans Pro" w:hAnsi="Source Sans Pro" w:cs="Arial"/>
          <w:lang w:val="fr-CA"/>
        </w:rPr>
        <w:t>’</w:t>
      </w:r>
      <w:r w:rsidR="00FF20D2">
        <w:rPr>
          <w:rFonts w:ascii="Source Sans Pro" w:hAnsi="Source Sans Pro" w:cs="Arial"/>
          <w:lang w:val="fr-CA"/>
        </w:rPr>
        <w:t>il pense des a</w:t>
      </w:r>
      <w:r w:rsidRPr="00FF20D2">
        <w:rPr>
          <w:rFonts w:ascii="Source Sans Pro" w:hAnsi="Source Sans Pro" w:cs="Arial"/>
          <w:lang w:val="fr-CA"/>
        </w:rPr>
        <w:t>rchives de la Ville de Winnipeg.</w:t>
      </w:r>
    </w:p>
    <w:p w14:paraId="76CFA88A" w14:textId="5B1AFBFE" w:rsidR="000751FC" w:rsidRPr="00FF20D2" w:rsidRDefault="00FF20D2" w:rsidP="00DF621D">
      <w:pPr>
        <w:rPr>
          <w:rFonts w:ascii="Source Sans Pro" w:hAnsi="Source Sans Pro" w:cs="Arial"/>
          <w:lang w:val="fr-CA"/>
        </w:rPr>
      </w:pPr>
      <w:bookmarkStart w:id="2" w:name="_Hlk68372754"/>
      <w:r w:rsidRPr="00FF20D2">
        <w:rPr>
          <w:rFonts w:ascii="Source Sans Pro" w:hAnsi="Source Sans Pro" w:cs="Arial"/>
          <w:b/>
          <w:lang w:val="fr-CA"/>
        </w:rPr>
        <w:t>Étape</w:t>
      </w:r>
      <w:r w:rsidR="004A504C">
        <w:rPr>
          <w:rFonts w:ascii="Source Sans Pro" w:hAnsi="Source Sans Pro" w:cs="Arial"/>
          <w:b/>
          <w:lang w:val="fr-CA"/>
        </w:rPr>
        <w:t> </w:t>
      </w:r>
      <w:r w:rsidRPr="00FF20D2">
        <w:rPr>
          <w:rFonts w:ascii="Source Sans Pro" w:hAnsi="Source Sans Pro" w:cs="Arial"/>
          <w:b/>
          <w:lang w:val="fr-CA"/>
        </w:rPr>
        <w:t>2</w:t>
      </w:r>
      <w:r w:rsidR="004A504C">
        <w:rPr>
          <w:rFonts w:ascii="Source Sans Pro" w:hAnsi="Source Sans Pro" w:cs="Arial"/>
          <w:b/>
          <w:lang w:val="fr-CA"/>
        </w:rPr>
        <w:t> </w:t>
      </w:r>
      <w:r w:rsidRPr="00FF20D2">
        <w:rPr>
          <w:rFonts w:ascii="Source Sans Pro" w:hAnsi="Source Sans Pro" w:cs="Arial"/>
          <w:b/>
          <w:lang w:val="fr-CA"/>
        </w:rPr>
        <w:t xml:space="preserve">: </w:t>
      </w:r>
      <w:r>
        <w:rPr>
          <w:rFonts w:ascii="Source Sans Pro" w:hAnsi="Source Sans Pro" w:cs="Arial"/>
          <w:lang w:val="fr-CA"/>
        </w:rPr>
        <w:t>D</w:t>
      </w:r>
      <w:r w:rsidRPr="00FF20D2">
        <w:rPr>
          <w:rFonts w:ascii="Source Sans Pro" w:hAnsi="Source Sans Pro" w:cs="Arial"/>
          <w:lang w:val="fr-CA"/>
        </w:rPr>
        <w:t>ésignez un membre du grou</w:t>
      </w:r>
      <w:r>
        <w:rPr>
          <w:rFonts w:ascii="Source Sans Pro" w:hAnsi="Source Sans Pro" w:cs="Arial"/>
          <w:lang w:val="fr-CA"/>
        </w:rPr>
        <w:t>pe comme rapporteur</w:t>
      </w:r>
      <w:r w:rsidRPr="00FF20D2">
        <w:rPr>
          <w:rFonts w:ascii="Source Sans Pro" w:hAnsi="Source Sans Pro" w:cs="Arial"/>
          <w:lang w:val="fr-CA"/>
        </w:rPr>
        <w:t xml:space="preserve"> pour prendre des notes et les présenter à l</w:t>
      </w:r>
      <w:r w:rsidR="004A504C">
        <w:rPr>
          <w:rFonts w:ascii="Source Sans Pro" w:hAnsi="Source Sans Pro" w:cs="Arial"/>
          <w:lang w:val="fr-CA"/>
        </w:rPr>
        <w:t>’</w:t>
      </w:r>
      <w:r w:rsidRPr="00FF20D2">
        <w:rPr>
          <w:rFonts w:ascii="Source Sans Pro" w:hAnsi="Source Sans Pro" w:cs="Arial"/>
          <w:lang w:val="fr-CA"/>
        </w:rPr>
        <w:t>ensemble du groupe.</w:t>
      </w:r>
    </w:p>
    <w:p w14:paraId="1781AE3F" w14:textId="5FD74D7D" w:rsidR="000B0A7B" w:rsidRPr="00FF20D2" w:rsidRDefault="00FF20D2" w:rsidP="00FF20D2">
      <w:pPr>
        <w:rPr>
          <w:rFonts w:ascii="Source Sans Pro" w:hAnsi="Source Sans Pro" w:cs="Arial"/>
          <w:lang w:val="fr-CA"/>
        </w:rPr>
      </w:pPr>
      <w:r w:rsidRPr="00FF20D2">
        <w:rPr>
          <w:rFonts w:ascii="Source Sans Pro" w:hAnsi="Source Sans Pro" w:cs="Arial"/>
          <w:b/>
          <w:lang w:val="fr-CA"/>
        </w:rPr>
        <w:t>Étape</w:t>
      </w:r>
      <w:r w:rsidR="004A504C">
        <w:rPr>
          <w:rFonts w:ascii="Source Sans Pro" w:hAnsi="Source Sans Pro" w:cs="Arial"/>
          <w:b/>
          <w:lang w:val="fr-CA"/>
        </w:rPr>
        <w:t> </w:t>
      </w:r>
      <w:r w:rsidRPr="00FF20D2">
        <w:rPr>
          <w:rFonts w:ascii="Source Sans Pro" w:hAnsi="Source Sans Pro" w:cs="Arial"/>
          <w:b/>
          <w:lang w:val="fr-CA"/>
        </w:rPr>
        <w:t>3</w:t>
      </w:r>
      <w:r w:rsidR="004A504C">
        <w:rPr>
          <w:rFonts w:ascii="Source Sans Pro" w:hAnsi="Source Sans Pro" w:cs="Arial"/>
          <w:b/>
          <w:lang w:val="fr-CA"/>
        </w:rPr>
        <w:t> </w:t>
      </w:r>
      <w:r w:rsidRPr="00FF20D2">
        <w:rPr>
          <w:rFonts w:ascii="Source Sans Pro" w:hAnsi="Source Sans Pro" w:cs="Arial"/>
          <w:lang w:val="fr-CA"/>
        </w:rPr>
        <w:t>: En groupe, discutez des améliorations de service proposées par l</w:t>
      </w:r>
      <w:r w:rsidR="004A504C">
        <w:rPr>
          <w:rFonts w:ascii="Source Sans Pro" w:hAnsi="Source Sans Pro" w:cs="Arial"/>
          <w:lang w:val="fr-CA"/>
        </w:rPr>
        <w:t>’</w:t>
      </w:r>
      <w:r w:rsidRPr="00FF20D2">
        <w:rPr>
          <w:rFonts w:ascii="Source Sans Pro" w:hAnsi="Source Sans Pro" w:cs="Arial"/>
          <w:lang w:val="fr-CA"/>
        </w:rPr>
        <w:t>étude des archives (voir page</w:t>
      </w:r>
      <w:r w:rsidR="004A504C">
        <w:rPr>
          <w:rFonts w:ascii="Source Sans Pro" w:hAnsi="Source Sans Pro" w:cs="Arial"/>
          <w:lang w:val="fr-CA"/>
        </w:rPr>
        <w:t> </w:t>
      </w:r>
      <w:r w:rsidRPr="00FF20D2">
        <w:rPr>
          <w:rFonts w:ascii="Source Sans Pro" w:hAnsi="Source Sans Pro" w:cs="Arial"/>
          <w:lang w:val="fr-CA"/>
        </w:rPr>
        <w:t>3).</w:t>
      </w:r>
    </w:p>
    <w:p w14:paraId="650660F4" w14:textId="71323872" w:rsidR="00C13CB6" w:rsidRPr="001B3787" w:rsidRDefault="001B3787" w:rsidP="001B3787">
      <w:pPr>
        <w:pStyle w:val="ListParagraph"/>
        <w:numPr>
          <w:ilvl w:val="1"/>
          <w:numId w:val="8"/>
        </w:numPr>
        <w:spacing w:line="360" w:lineRule="auto"/>
        <w:rPr>
          <w:rFonts w:ascii="Source Sans Pro" w:hAnsi="Source Sans Pro"/>
          <w:sz w:val="24"/>
          <w:szCs w:val="24"/>
          <w:lang w:val="fr-CA"/>
        </w:rPr>
      </w:pPr>
      <w:r w:rsidRPr="001B3787">
        <w:rPr>
          <w:rFonts w:ascii="Source Sans Pro" w:hAnsi="Source Sans Pro"/>
          <w:sz w:val="24"/>
          <w:szCs w:val="24"/>
          <w:lang w:val="fr-CA"/>
        </w:rPr>
        <w:t>Y a-t-il des services que vous aimeriez voir apparaître et qui n</w:t>
      </w:r>
      <w:r w:rsidR="004A504C">
        <w:rPr>
          <w:rFonts w:ascii="Source Sans Pro" w:hAnsi="Source Sans Pro"/>
          <w:sz w:val="24"/>
          <w:szCs w:val="24"/>
          <w:lang w:val="fr-CA"/>
        </w:rPr>
        <w:t>’</w:t>
      </w:r>
      <w:r w:rsidRPr="001B3787">
        <w:rPr>
          <w:rFonts w:ascii="Source Sans Pro" w:hAnsi="Source Sans Pro"/>
          <w:sz w:val="24"/>
          <w:szCs w:val="24"/>
          <w:lang w:val="fr-CA"/>
        </w:rPr>
        <w:t>existent pas?</w:t>
      </w:r>
    </w:p>
    <w:p w14:paraId="40C26814" w14:textId="2EAC635A" w:rsidR="00C13CB6" w:rsidRPr="001B3787" w:rsidRDefault="001B3787" w:rsidP="001B3787">
      <w:pPr>
        <w:pStyle w:val="ListParagraph"/>
        <w:numPr>
          <w:ilvl w:val="1"/>
          <w:numId w:val="8"/>
        </w:numPr>
        <w:spacing w:line="360" w:lineRule="auto"/>
        <w:rPr>
          <w:rFonts w:ascii="Source Sans Pro" w:hAnsi="Source Sans Pro"/>
          <w:sz w:val="24"/>
          <w:szCs w:val="24"/>
          <w:lang w:val="fr-CA"/>
        </w:rPr>
      </w:pPr>
      <w:r w:rsidRPr="001B3787">
        <w:rPr>
          <w:rFonts w:ascii="Source Sans Pro" w:hAnsi="Source Sans Pro"/>
          <w:sz w:val="24"/>
          <w:szCs w:val="24"/>
          <w:lang w:val="fr-CA"/>
        </w:rPr>
        <w:t>Quels sont, selon vous, les services les plus importants?</w:t>
      </w:r>
    </w:p>
    <w:bookmarkEnd w:id="2"/>
    <w:p w14:paraId="7D1F8F45" w14:textId="77777777" w:rsidR="00512904" w:rsidRPr="00871A67" w:rsidRDefault="00512904" w:rsidP="00604AE8">
      <w:pPr>
        <w:rPr>
          <w:rFonts w:ascii="Source Sans Pro" w:hAnsi="Source Sans Pro" w:cs="Arial"/>
          <w:lang w:val="fr-CA"/>
        </w:rPr>
      </w:pPr>
    </w:p>
    <w:p w14:paraId="3EC83943" w14:textId="59D81849" w:rsidR="00604AE8" w:rsidRPr="00A16933" w:rsidRDefault="008340D2" w:rsidP="00604AE8">
      <w:pPr>
        <w:rPr>
          <w:rFonts w:ascii="Source Sans Pro" w:hAnsi="Source Sans Pro" w:cs="Arial"/>
        </w:rPr>
      </w:pPr>
      <w:r w:rsidRPr="008340D2">
        <w:rPr>
          <w:rFonts w:ascii="Source Sans Pro" w:hAnsi="Source Sans Pro"/>
          <w:noProof/>
          <w:lang w:val="fr-CA" w:eastAsia="fr-CA"/>
        </w:rPr>
        <mc:AlternateContent>
          <mc:Choice Requires="wps">
            <w:drawing>
              <wp:anchor distT="45720" distB="45720" distL="114300" distR="114300" simplePos="0" relativeHeight="251679744" behindDoc="0" locked="0" layoutInCell="1" allowOverlap="1" wp14:anchorId="1010FB4E" wp14:editId="5360AB6E">
                <wp:simplePos x="0" y="0"/>
                <wp:positionH relativeFrom="margin">
                  <wp:align>left</wp:align>
                </wp:positionH>
                <wp:positionV relativeFrom="paragraph">
                  <wp:posOffset>332740</wp:posOffset>
                </wp:positionV>
                <wp:extent cx="6065520" cy="2697480"/>
                <wp:effectExtent l="0" t="0" r="11430" b="2667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5520" cy="2697480"/>
                        </a:xfrm>
                        <a:prstGeom prst="rect">
                          <a:avLst/>
                        </a:prstGeom>
                        <a:solidFill>
                          <a:srgbClr val="FFFFFF"/>
                        </a:solidFill>
                        <a:ln w="9525">
                          <a:solidFill>
                            <a:srgbClr val="000000"/>
                          </a:solidFill>
                          <a:miter lim="800000"/>
                          <a:headEnd/>
                          <a:tailEnd/>
                        </a:ln>
                      </wps:spPr>
                      <wps:txbx>
                        <w:txbxContent>
                          <w:p w14:paraId="09EEA6AE" w14:textId="092EE8D0" w:rsidR="008340D2" w:rsidRDefault="001B3787" w:rsidP="008340D2">
                            <w:r>
                              <w:t>[</w:t>
                            </w:r>
                            <w:proofErr w:type="spellStart"/>
                            <w:r>
                              <w:t>Insérer</w:t>
                            </w:r>
                            <w:proofErr w:type="spellEnd"/>
                            <w:r>
                              <w:t xml:space="preserve"> des</w:t>
                            </w:r>
                            <w:r w:rsidR="008340D2">
                              <w:t xml:space="preserve"> 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10FB4E" id="_x0000_s1027" type="#_x0000_t202" style="position:absolute;margin-left:0;margin-top:26.2pt;width:477.6pt;height:212.4pt;z-index:2516797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">
                <v:textbox>
                  <w:txbxContent>
                    <w:p w14:paraId="09EEA6AE" w14:textId="092EE8D0" w:rsidR="008340D2" w:rsidRDefault="001B3787" w:rsidP="008340D2">
                      <w:r>
                        <w:t>[</w:t>
                      </w:r>
                      <w:proofErr w:type="spellStart"/>
                      <w:r>
                        <w:t>Insérer</w:t>
                      </w:r>
                      <w:proofErr w:type="spellEnd"/>
                      <w:r>
                        <w:t xml:space="preserve"> des</w:t>
                      </w:r>
                      <w:r w:rsidR="008340D2">
                        <w:t xml:space="preserve"> notes]</w:t>
                      </w:r>
                    </w:p>
                  </w:txbxContent>
                </v:textbox>
                <w10:wrap type="square" anchorx="margin"/>
              </v:shape>
            </w:pict>
          </mc:Fallback>
        </mc:AlternateContent>
      </w:r>
      <w:proofErr w:type="gramStart"/>
      <w:r w:rsidR="00604AE8" w:rsidRPr="00A16933">
        <w:rPr>
          <w:rFonts w:ascii="Source Sans Pro" w:hAnsi="Source Sans Pro" w:cs="Arial"/>
        </w:rPr>
        <w:t>Notes</w:t>
      </w:r>
      <w:r w:rsidR="004A504C">
        <w:rPr>
          <w:rFonts w:ascii="Source Sans Pro" w:hAnsi="Source Sans Pro" w:cs="Arial"/>
        </w:rPr>
        <w:t> </w:t>
      </w:r>
      <w:r w:rsidR="00604AE8" w:rsidRPr="00A16933">
        <w:rPr>
          <w:rFonts w:ascii="Source Sans Pro" w:hAnsi="Source Sans Pro" w:cs="Arial"/>
        </w:rPr>
        <w:t>:</w:t>
      </w:r>
      <w:proofErr w:type="gramEnd"/>
    </w:p>
    <w:p w14:paraId="61A2C990" w14:textId="7A3B85A5" w:rsidR="00512904" w:rsidRDefault="00512904" w:rsidP="000751FC">
      <w:pPr>
        <w:rPr>
          <w:rFonts w:ascii="Source Sans Pro" w:eastAsiaTheme="majorEastAsia" w:hAnsi="Source Sans Pro" w:cstheme="majorBidi"/>
          <w:b/>
          <w:bCs/>
          <w:color w:val="002060"/>
          <w:sz w:val="28"/>
          <w:szCs w:val="28"/>
        </w:rPr>
      </w:pPr>
    </w:p>
    <w:p w14:paraId="2033A12D" w14:textId="30A3EF91" w:rsidR="008340D2" w:rsidRDefault="008340D2" w:rsidP="000751FC">
      <w:pPr>
        <w:rPr>
          <w:rFonts w:ascii="Source Sans Pro" w:eastAsiaTheme="majorEastAsia" w:hAnsi="Source Sans Pro" w:cstheme="majorBidi"/>
          <w:b/>
          <w:bCs/>
          <w:color w:val="002060"/>
          <w:sz w:val="28"/>
          <w:szCs w:val="28"/>
        </w:rPr>
        <w:sectPr w:rsidR="008340D2" w:rsidSect="005D2D1F">
          <w:footerReference w:type="default" r:id="rId9"/>
          <w:footerReference w:type="first" r:id="rId10"/>
          <w:pgSz w:w="12240" w:h="15840" w:code="1"/>
          <w:pgMar w:top="1440" w:right="1440" w:bottom="1440" w:left="1440" w:header="720" w:footer="720" w:gutter="0"/>
          <w:pgNumType w:start="0"/>
          <w:cols w:space="720"/>
          <w:docGrid w:linePitch="360"/>
        </w:sectPr>
      </w:pPr>
    </w:p>
    <w:tbl>
      <w:tblPr>
        <w:tblStyle w:val="LightList"/>
        <w:tblW w:w="13680" w:type="dxa"/>
        <w:tblLook w:val="0420" w:firstRow="1" w:lastRow="0" w:firstColumn="0" w:lastColumn="0" w:noHBand="0" w:noVBand="1"/>
      </w:tblPr>
      <w:tblGrid>
        <w:gridCol w:w="1668"/>
        <w:gridCol w:w="4961"/>
        <w:gridCol w:w="7051"/>
      </w:tblGrid>
      <w:tr w:rsidR="006E65F4" w:rsidRPr="006E65F4" w14:paraId="1E097791" w14:textId="77777777" w:rsidTr="006E65F4">
        <w:trPr>
          <w:cnfStyle w:val="100000000000" w:firstRow="1" w:lastRow="0" w:firstColumn="0" w:lastColumn="0" w:oddVBand="0" w:evenVBand="0" w:oddHBand="0" w:evenHBand="0" w:firstRowFirstColumn="0" w:firstRowLastColumn="0" w:lastRowFirstColumn="0" w:lastRowLastColumn="0"/>
          <w:trHeight w:val="584"/>
        </w:trPr>
        <w:tc>
          <w:tcPr>
            <w:tcW w:w="1668" w:type="dxa"/>
            <w:vAlign w:val="center"/>
            <w:hideMark/>
          </w:tcPr>
          <w:p w14:paraId="77BAFE55" w14:textId="0C4C41E9" w:rsidR="00CB14A0" w:rsidRPr="006E65F4" w:rsidRDefault="00892884" w:rsidP="006E65F4">
            <w:pPr>
              <w:spacing w:after="200" w:line="276" w:lineRule="auto"/>
              <w:jc w:val="center"/>
              <w:rPr>
                <w:rFonts w:ascii="Source Sans Pro" w:eastAsiaTheme="majorEastAsia" w:hAnsi="Source Sans Pro" w:cstheme="majorBidi"/>
                <w:sz w:val="24"/>
                <w:szCs w:val="24"/>
                <w:lang w:val="en-CA"/>
              </w:rPr>
            </w:pPr>
            <w:r>
              <w:rPr>
                <w:rFonts w:ascii="Source Sans Pro" w:eastAsiaTheme="majorEastAsia" w:hAnsi="Source Sans Pro" w:cstheme="majorBidi"/>
                <w:sz w:val="24"/>
                <w:szCs w:val="24"/>
                <w:lang w:val="en-CA"/>
              </w:rPr>
              <w:lastRenderedPageBreak/>
              <w:t>Domaine de service</w:t>
            </w:r>
          </w:p>
        </w:tc>
        <w:tc>
          <w:tcPr>
            <w:tcW w:w="4961" w:type="dxa"/>
            <w:hideMark/>
          </w:tcPr>
          <w:p w14:paraId="5BBBEB8D" w14:textId="429295FE" w:rsidR="00CB14A0" w:rsidRPr="006E65F4" w:rsidRDefault="006E65F4" w:rsidP="006E65F4">
            <w:pPr>
              <w:spacing w:after="200" w:line="276" w:lineRule="auto"/>
              <w:jc w:val="center"/>
              <w:rPr>
                <w:rFonts w:ascii="Source Sans Pro" w:eastAsiaTheme="majorEastAsia" w:hAnsi="Source Sans Pro" w:cstheme="majorBidi"/>
                <w:sz w:val="24"/>
                <w:szCs w:val="24"/>
                <w:lang w:val="en-CA"/>
              </w:rPr>
            </w:pPr>
            <w:r w:rsidRPr="006E65F4">
              <w:rPr>
                <w:rFonts w:ascii="Source Sans Pro" w:eastAsiaTheme="majorEastAsia" w:hAnsi="Source Sans Pro" w:cstheme="majorBidi"/>
                <w:sz w:val="24"/>
                <w:szCs w:val="24"/>
                <w:lang w:val="en-CA"/>
              </w:rPr>
              <w:t>Services</w:t>
            </w:r>
            <w:r w:rsidR="00892884">
              <w:rPr>
                <w:rFonts w:ascii="Source Sans Pro" w:eastAsiaTheme="majorEastAsia" w:hAnsi="Source Sans Pro" w:cstheme="majorBidi"/>
                <w:sz w:val="24"/>
                <w:szCs w:val="24"/>
                <w:lang w:val="en-CA"/>
              </w:rPr>
              <w:t xml:space="preserve"> </w:t>
            </w:r>
            <w:proofErr w:type="spellStart"/>
            <w:r w:rsidR="00892884">
              <w:rPr>
                <w:rFonts w:ascii="Source Sans Pro" w:eastAsiaTheme="majorEastAsia" w:hAnsi="Source Sans Pro" w:cstheme="majorBidi"/>
                <w:sz w:val="24"/>
                <w:szCs w:val="24"/>
                <w:lang w:val="en-CA"/>
              </w:rPr>
              <w:t>actuels</w:t>
            </w:r>
            <w:proofErr w:type="spellEnd"/>
          </w:p>
        </w:tc>
        <w:tc>
          <w:tcPr>
            <w:tcW w:w="7051" w:type="dxa"/>
            <w:hideMark/>
          </w:tcPr>
          <w:p w14:paraId="534876FC" w14:textId="649BB38E" w:rsidR="00CB14A0" w:rsidRPr="006E65F4" w:rsidRDefault="000E027B" w:rsidP="006E65F4">
            <w:pPr>
              <w:spacing w:after="200" w:line="276" w:lineRule="auto"/>
              <w:jc w:val="center"/>
              <w:rPr>
                <w:rFonts w:ascii="Source Sans Pro" w:eastAsiaTheme="majorEastAsia" w:hAnsi="Source Sans Pro" w:cstheme="majorBidi"/>
                <w:sz w:val="24"/>
                <w:szCs w:val="24"/>
                <w:lang w:val="en-CA"/>
              </w:rPr>
            </w:pPr>
            <w:proofErr w:type="spellStart"/>
            <w:r>
              <w:rPr>
                <w:rFonts w:ascii="Source Sans Pro" w:eastAsiaTheme="majorEastAsia" w:hAnsi="Source Sans Pro" w:cstheme="majorBidi"/>
                <w:sz w:val="24"/>
                <w:szCs w:val="24"/>
                <w:lang w:val="en-CA"/>
              </w:rPr>
              <w:t>Améliorations</w:t>
            </w:r>
            <w:proofErr w:type="spellEnd"/>
            <w:r>
              <w:rPr>
                <w:rFonts w:ascii="Source Sans Pro" w:eastAsiaTheme="majorEastAsia" w:hAnsi="Source Sans Pro" w:cstheme="majorBidi"/>
                <w:sz w:val="24"/>
                <w:szCs w:val="24"/>
                <w:lang w:val="en-CA"/>
              </w:rPr>
              <w:t xml:space="preserve"> de service</w:t>
            </w:r>
          </w:p>
        </w:tc>
      </w:tr>
      <w:tr w:rsidR="006E65F4" w:rsidRPr="00F32174" w14:paraId="748ABDBA" w14:textId="77777777" w:rsidTr="006E65F4">
        <w:trPr>
          <w:cnfStyle w:val="000000100000" w:firstRow="0" w:lastRow="0" w:firstColumn="0" w:lastColumn="0" w:oddVBand="0" w:evenVBand="0" w:oddHBand="1" w:evenHBand="0" w:firstRowFirstColumn="0" w:firstRowLastColumn="0" w:lastRowFirstColumn="0" w:lastRowLastColumn="0"/>
          <w:trHeight w:val="584"/>
        </w:trPr>
        <w:tc>
          <w:tcPr>
            <w:tcW w:w="1668" w:type="dxa"/>
            <w:vAlign w:val="center"/>
            <w:hideMark/>
          </w:tcPr>
          <w:p w14:paraId="6C3CBD3B" w14:textId="7A6AFE99" w:rsidR="00CB14A0" w:rsidRPr="006E65F4" w:rsidRDefault="00892884" w:rsidP="006E65F4">
            <w:pPr>
              <w:spacing w:after="60" w:line="276" w:lineRule="auto"/>
              <w:rPr>
                <w:rFonts w:ascii="Source Sans Pro" w:eastAsiaTheme="majorEastAsia" w:hAnsi="Source Sans Pro" w:cstheme="majorBidi"/>
                <w:bCs/>
                <w:color w:val="002060"/>
                <w:sz w:val="24"/>
                <w:szCs w:val="24"/>
                <w:lang w:val="en-CA"/>
              </w:rPr>
            </w:pPr>
            <w:r w:rsidRPr="00892884">
              <w:rPr>
                <w:rFonts w:ascii="Source Sans Pro" w:eastAsiaTheme="majorEastAsia" w:hAnsi="Source Sans Pro" w:cstheme="majorBidi"/>
                <w:bCs/>
                <w:color w:val="002060"/>
                <w:sz w:val="24"/>
                <w:szCs w:val="24"/>
                <w:lang w:val="en-CA"/>
              </w:rPr>
              <w:t>Programmes publics</w:t>
            </w:r>
          </w:p>
        </w:tc>
        <w:tc>
          <w:tcPr>
            <w:tcW w:w="4961" w:type="dxa"/>
            <w:hideMark/>
          </w:tcPr>
          <w:p w14:paraId="04773BF2" w14:textId="77777777" w:rsidR="00892884" w:rsidRPr="004C483D" w:rsidRDefault="00892884" w:rsidP="00892884">
            <w:pPr>
              <w:numPr>
                <w:ilvl w:val="0"/>
                <w:numId w:val="14"/>
              </w:numPr>
              <w:tabs>
                <w:tab w:val="clear" w:pos="720"/>
                <w:tab w:val="num" w:pos="175"/>
              </w:tabs>
              <w:spacing w:after="60"/>
              <w:ind w:left="317" w:hanging="284"/>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Programmation hors site dans les écoles</w:t>
            </w:r>
          </w:p>
          <w:p w14:paraId="6D435381" w14:textId="77777777" w:rsidR="00892884" w:rsidRPr="004C483D" w:rsidRDefault="00892884" w:rsidP="00892884">
            <w:pPr>
              <w:numPr>
                <w:ilvl w:val="0"/>
                <w:numId w:val="14"/>
              </w:numPr>
              <w:tabs>
                <w:tab w:val="clear" w:pos="720"/>
                <w:tab w:val="num" w:pos="175"/>
              </w:tabs>
              <w:spacing w:after="60"/>
              <w:ind w:left="317" w:hanging="284"/>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Conception de matériels pour les expositions hors site</w:t>
            </w:r>
          </w:p>
          <w:p w14:paraId="0A91B786" w14:textId="4AE77C97" w:rsidR="00CB14A0" w:rsidRPr="00892884" w:rsidRDefault="00892884" w:rsidP="00892884">
            <w:pPr>
              <w:numPr>
                <w:ilvl w:val="0"/>
                <w:numId w:val="14"/>
              </w:numPr>
              <w:tabs>
                <w:tab w:val="clear" w:pos="720"/>
                <w:tab w:val="num" w:pos="175"/>
              </w:tabs>
              <w:spacing w:after="60" w:line="276" w:lineRule="auto"/>
              <w:ind w:left="317" w:hanging="284"/>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Programmation et soutien limités des cérémonies de purification.</w:t>
            </w:r>
          </w:p>
        </w:tc>
        <w:tc>
          <w:tcPr>
            <w:tcW w:w="7051" w:type="dxa"/>
            <w:hideMark/>
          </w:tcPr>
          <w:p w14:paraId="52A74A40" w14:textId="77777777" w:rsidR="00892884" w:rsidRPr="004C483D" w:rsidRDefault="00892884" w:rsidP="00892884">
            <w:pPr>
              <w:numPr>
                <w:ilvl w:val="0"/>
                <w:numId w:val="14"/>
              </w:numPr>
              <w:tabs>
                <w:tab w:val="clear" w:pos="720"/>
                <w:tab w:val="num" w:pos="317"/>
              </w:tabs>
              <w:spacing w:after="60"/>
              <w:ind w:left="317" w:hanging="283"/>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Programmation et événements organisés sur place, notamment des visites, des cours, des conférences, des groupes de discussion, des lancements de livres, des expositions de photos, des soirées cinéma et des réceptions.</w:t>
            </w:r>
          </w:p>
          <w:p w14:paraId="76D85A21" w14:textId="0937BEFE" w:rsidR="00892884" w:rsidRPr="004C483D" w:rsidRDefault="00892884" w:rsidP="00892884">
            <w:pPr>
              <w:numPr>
                <w:ilvl w:val="0"/>
                <w:numId w:val="14"/>
              </w:numPr>
              <w:tabs>
                <w:tab w:val="clear" w:pos="720"/>
                <w:tab w:val="num" w:pos="317"/>
              </w:tabs>
              <w:spacing w:after="60"/>
              <w:ind w:left="317" w:hanging="283"/>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Expositions</w:t>
            </w:r>
            <w:r w:rsidR="00BE0730">
              <w:rPr>
                <w:rFonts w:ascii="Source Sans Pro" w:eastAsiaTheme="majorEastAsia" w:hAnsi="Source Sans Pro" w:cstheme="majorBidi"/>
                <w:bCs/>
                <w:color w:val="002060"/>
                <w:sz w:val="24"/>
                <w:szCs w:val="24"/>
                <w:lang w:val="fr-CA"/>
              </w:rPr>
              <w:t xml:space="preserve"> sur place, organisées par les </w:t>
            </w:r>
            <w:r w:rsidR="00007F4D">
              <w:rPr>
                <w:rFonts w:ascii="Source Sans Pro" w:eastAsiaTheme="majorEastAsia" w:hAnsi="Source Sans Pro" w:cstheme="majorBidi"/>
                <w:bCs/>
                <w:color w:val="002060"/>
                <w:sz w:val="24"/>
                <w:szCs w:val="24"/>
                <w:lang w:val="fr-CA"/>
              </w:rPr>
              <w:t>A</w:t>
            </w:r>
            <w:r w:rsidRPr="004C483D">
              <w:rPr>
                <w:rFonts w:ascii="Source Sans Pro" w:eastAsiaTheme="majorEastAsia" w:hAnsi="Source Sans Pro" w:cstheme="majorBidi"/>
                <w:bCs/>
                <w:color w:val="002060"/>
                <w:sz w:val="24"/>
                <w:szCs w:val="24"/>
                <w:lang w:val="fr-CA"/>
              </w:rPr>
              <w:t>rchives de la Ville de Winnipeg.</w:t>
            </w:r>
          </w:p>
          <w:p w14:paraId="65069EDE" w14:textId="77777777" w:rsidR="00892884" w:rsidRPr="004C483D" w:rsidRDefault="00892884" w:rsidP="00892884">
            <w:pPr>
              <w:numPr>
                <w:ilvl w:val="0"/>
                <w:numId w:val="14"/>
              </w:numPr>
              <w:tabs>
                <w:tab w:val="clear" w:pos="720"/>
                <w:tab w:val="num" w:pos="317"/>
              </w:tabs>
              <w:spacing w:after="60"/>
              <w:ind w:left="317" w:hanging="283"/>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Possibilités accrues de cérémonies, de contes et de programmes autochtones.</w:t>
            </w:r>
          </w:p>
          <w:p w14:paraId="4A09A6A8" w14:textId="77777777" w:rsidR="00892884" w:rsidRPr="004C483D" w:rsidRDefault="00892884" w:rsidP="00892884">
            <w:pPr>
              <w:numPr>
                <w:ilvl w:val="0"/>
                <w:numId w:val="14"/>
              </w:numPr>
              <w:tabs>
                <w:tab w:val="clear" w:pos="720"/>
                <w:tab w:val="num" w:pos="317"/>
              </w:tabs>
              <w:spacing w:after="60"/>
              <w:ind w:left="317" w:hanging="283"/>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Approche communautaire et partenariats avec des organismes communautaires et des programmes scolaires et universitaires.</w:t>
            </w:r>
          </w:p>
          <w:p w14:paraId="23BBBE92" w14:textId="6F4B461B" w:rsidR="00CB14A0" w:rsidRPr="00892884" w:rsidRDefault="00892884" w:rsidP="00892884">
            <w:pPr>
              <w:numPr>
                <w:ilvl w:val="0"/>
                <w:numId w:val="14"/>
              </w:numPr>
              <w:tabs>
                <w:tab w:val="clear" w:pos="720"/>
                <w:tab w:val="num" w:pos="317"/>
              </w:tabs>
              <w:spacing w:after="60" w:line="276" w:lineRule="auto"/>
              <w:ind w:left="317" w:hanging="283"/>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Engagement accru avec le public, les touristes, les étudiants et les visiteurs</w:t>
            </w:r>
          </w:p>
        </w:tc>
      </w:tr>
      <w:tr w:rsidR="006E65F4" w:rsidRPr="00F32174" w14:paraId="7623DB61" w14:textId="77777777" w:rsidTr="006E65F4">
        <w:trPr>
          <w:trHeight w:val="584"/>
        </w:trPr>
        <w:tc>
          <w:tcPr>
            <w:tcW w:w="1668" w:type="dxa"/>
            <w:vAlign w:val="center"/>
            <w:hideMark/>
          </w:tcPr>
          <w:p w14:paraId="099D8ED8" w14:textId="139455C9" w:rsidR="00CB14A0" w:rsidRPr="006E65F4" w:rsidRDefault="00892884" w:rsidP="006E65F4">
            <w:pPr>
              <w:spacing w:after="60" w:line="276" w:lineRule="auto"/>
              <w:rPr>
                <w:rFonts w:ascii="Source Sans Pro" w:eastAsiaTheme="majorEastAsia" w:hAnsi="Source Sans Pro" w:cstheme="majorBidi"/>
                <w:bCs/>
                <w:color w:val="002060"/>
                <w:sz w:val="24"/>
                <w:szCs w:val="24"/>
                <w:lang w:val="en-CA"/>
              </w:rPr>
            </w:pPr>
            <w:proofErr w:type="spellStart"/>
            <w:r>
              <w:rPr>
                <w:rFonts w:ascii="Source Sans Pro" w:eastAsiaTheme="majorEastAsia" w:hAnsi="Source Sans Pro" w:cstheme="majorBidi"/>
                <w:bCs/>
                <w:color w:val="002060"/>
                <w:sz w:val="24"/>
                <w:szCs w:val="24"/>
                <w:lang w:val="en-CA"/>
              </w:rPr>
              <w:t>Recherches</w:t>
            </w:r>
            <w:proofErr w:type="spellEnd"/>
          </w:p>
        </w:tc>
        <w:tc>
          <w:tcPr>
            <w:tcW w:w="4961" w:type="dxa"/>
            <w:hideMark/>
          </w:tcPr>
          <w:p w14:paraId="7C7DBB1F" w14:textId="463ADBA6" w:rsidR="00CB14A0" w:rsidRPr="00892884" w:rsidRDefault="00892884" w:rsidP="00892884">
            <w:pPr>
              <w:numPr>
                <w:ilvl w:val="0"/>
                <w:numId w:val="15"/>
              </w:numPr>
              <w:tabs>
                <w:tab w:val="clear" w:pos="720"/>
                <w:tab w:val="num" w:pos="175"/>
              </w:tabs>
              <w:spacing w:after="60" w:line="276" w:lineRule="auto"/>
              <w:ind w:left="317" w:hanging="284"/>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Recherches assistées et non assistées, principalement en salle de lecture</w:t>
            </w:r>
          </w:p>
        </w:tc>
        <w:tc>
          <w:tcPr>
            <w:tcW w:w="7051" w:type="dxa"/>
            <w:hideMark/>
          </w:tcPr>
          <w:p w14:paraId="6FDA378C" w14:textId="77777777" w:rsidR="00892884" w:rsidRPr="00892884" w:rsidRDefault="00892884" w:rsidP="00892884">
            <w:pPr>
              <w:numPr>
                <w:ilvl w:val="0"/>
                <w:numId w:val="15"/>
              </w:numPr>
              <w:tabs>
                <w:tab w:val="clear" w:pos="720"/>
                <w:tab w:val="num" w:pos="317"/>
              </w:tabs>
              <w:spacing w:after="60"/>
              <w:ind w:left="317" w:hanging="283"/>
              <w:rPr>
                <w:rFonts w:ascii="Source Sans Pro" w:eastAsiaTheme="majorEastAsia" w:hAnsi="Source Sans Pro" w:cstheme="majorBidi"/>
                <w:bCs/>
                <w:color w:val="002060"/>
                <w:sz w:val="24"/>
                <w:szCs w:val="24"/>
                <w:lang w:val="en-CA"/>
              </w:rPr>
            </w:pPr>
            <w:proofErr w:type="spellStart"/>
            <w:r w:rsidRPr="00892884">
              <w:rPr>
                <w:rFonts w:ascii="Source Sans Pro" w:eastAsiaTheme="majorEastAsia" w:hAnsi="Source Sans Pro" w:cstheme="majorBidi"/>
                <w:bCs/>
                <w:color w:val="002060"/>
                <w:sz w:val="24"/>
                <w:szCs w:val="24"/>
                <w:lang w:val="en-CA"/>
              </w:rPr>
              <w:t>Capacité</w:t>
            </w:r>
            <w:proofErr w:type="spellEnd"/>
            <w:r w:rsidRPr="00892884">
              <w:rPr>
                <w:rFonts w:ascii="Source Sans Pro" w:eastAsiaTheme="majorEastAsia" w:hAnsi="Source Sans Pro" w:cstheme="majorBidi"/>
                <w:bCs/>
                <w:color w:val="002060"/>
                <w:sz w:val="24"/>
                <w:szCs w:val="24"/>
                <w:lang w:val="en-CA"/>
              </w:rPr>
              <w:t xml:space="preserve"> </w:t>
            </w:r>
            <w:proofErr w:type="spellStart"/>
            <w:r w:rsidRPr="00892884">
              <w:rPr>
                <w:rFonts w:ascii="Source Sans Pro" w:eastAsiaTheme="majorEastAsia" w:hAnsi="Source Sans Pro" w:cstheme="majorBidi"/>
                <w:bCs/>
                <w:color w:val="002060"/>
                <w:sz w:val="24"/>
                <w:szCs w:val="24"/>
                <w:lang w:val="en-CA"/>
              </w:rPr>
              <w:t>supplémentaire</w:t>
            </w:r>
            <w:proofErr w:type="spellEnd"/>
            <w:r w:rsidRPr="00892884">
              <w:rPr>
                <w:rFonts w:ascii="Source Sans Pro" w:eastAsiaTheme="majorEastAsia" w:hAnsi="Source Sans Pro" w:cstheme="majorBidi"/>
                <w:bCs/>
                <w:color w:val="002060"/>
                <w:sz w:val="24"/>
                <w:szCs w:val="24"/>
                <w:lang w:val="en-CA"/>
              </w:rPr>
              <w:t xml:space="preserve"> pour les chercheurs</w:t>
            </w:r>
          </w:p>
          <w:p w14:paraId="2191E940" w14:textId="77777777" w:rsidR="00892884" w:rsidRPr="004C483D" w:rsidRDefault="00892884" w:rsidP="00892884">
            <w:pPr>
              <w:numPr>
                <w:ilvl w:val="0"/>
                <w:numId w:val="15"/>
              </w:numPr>
              <w:tabs>
                <w:tab w:val="clear" w:pos="720"/>
                <w:tab w:val="num" w:pos="317"/>
              </w:tabs>
              <w:spacing w:after="60"/>
              <w:ind w:left="317" w:hanging="283"/>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Davantage de postes de recherche spécialisés et mieux équipés, permettant l’accès aux documents physiques et numérisés.</w:t>
            </w:r>
          </w:p>
          <w:p w14:paraId="00A2870E" w14:textId="75AE0B99" w:rsidR="00CB14A0" w:rsidRPr="00892884" w:rsidRDefault="00892884" w:rsidP="00892884">
            <w:pPr>
              <w:numPr>
                <w:ilvl w:val="0"/>
                <w:numId w:val="15"/>
              </w:numPr>
              <w:tabs>
                <w:tab w:val="clear" w:pos="720"/>
                <w:tab w:val="num" w:pos="317"/>
              </w:tabs>
              <w:spacing w:after="60" w:line="276" w:lineRule="auto"/>
              <w:ind w:left="317" w:hanging="283"/>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Meilleur environnement pour l’examen des documents audio et vidéo</w:t>
            </w:r>
          </w:p>
        </w:tc>
      </w:tr>
      <w:tr w:rsidR="006E65F4" w:rsidRPr="00F32174" w14:paraId="1ACCC362" w14:textId="77777777" w:rsidTr="006E65F4">
        <w:trPr>
          <w:cnfStyle w:val="000000100000" w:firstRow="0" w:lastRow="0" w:firstColumn="0" w:lastColumn="0" w:oddVBand="0" w:evenVBand="0" w:oddHBand="1" w:evenHBand="0" w:firstRowFirstColumn="0" w:firstRowLastColumn="0" w:lastRowFirstColumn="0" w:lastRowLastColumn="0"/>
          <w:trHeight w:val="584"/>
        </w:trPr>
        <w:tc>
          <w:tcPr>
            <w:tcW w:w="1668" w:type="dxa"/>
            <w:vAlign w:val="center"/>
            <w:hideMark/>
          </w:tcPr>
          <w:p w14:paraId="58A41A64" w14:textId="3C9E9634" w:rsidR="00CB14A0" w:rsidRPr="006E65F4" w:rsidRDefault="00892884" w:rsidP="00892884">
            <w:pPr>
              <w:spacing w:after="60" w:line="276" w:lineRule="auto"/>
              <w:rPr>
                <w:rFonts w:ascii="Source Sans Pro" w:eastAsiaTheme="majorEastAsia" w:hAnsi="Source Sans Pro" w:cstheme="majorBidi"/>
                <w:bCs/>
                <w:color w:val="002060"/>
                <w:sz w:val="24"/>
                <w:szCs w:val="24"/>
                <w:lang w:val="en-CA"/>
              </w:rPr>
            </w:pPr>
            <w:r>
              <w:rPr>
                <w:rFonts w:ascii="Source Sans Pro" w:eastAsiaTheme="majorEastAsia" w:hAnsi="Source Sans Pro" w:cstheme="majorBidi"/>
                <w:bCs/>
                <w:color w:val="002060"/>
                <w:sz w:val="24"/>
                <w:szCs w:val="24"/>
                <w:lang w:val="en-CA"/>
              </w:rPr>
              <w:t xml:space="preserve">Services </w:t>
            </w:r>
            <w:proofErr w:type="spellStart"/>
            <w:r>
              <w:rPr>
                <w:rFonts w:ascii="Source Sans Pro" w:eastAsiaTheme="majorEastAsia" w:hAnsi="Source Sans Pro" w:cstheme="majorBidi"/>
                <w:bCs/>
                <w:color w:val="002060"/>
                <w:sz w:val="24"/>
                <w:szCs w:val="24"/>
                <w:lang w:val="en-CA"/>
              </w:rPr>
              <w:t>d’archives</w:t>
            </w:r>
            <w:proofErr w:type="spellEnd"/>
          </w:p>
        </w:tc>
        <w:tc>
          <w:tcPr>
            <w:tcW w:w="4961" w:type="dxa"/>
            <w:hideMark/>
          </w:tcPr>
          <w:p w14:paraId="2A9540FA" w14:textId="7C446B96" w:rsidR="00CB14A0" w:rsidRPr="00892884" w:rsidRDefault="0088219D" w:rsidP="00892884">
            <w:pPr>
              <w:numPr>
                <w:ilvl w:val="0"/>
                <w:numId w:val="17"/>
              </w:numPr>
              <w:tabs>
                <w:tab w:val="clear" w:pos="720"/>
                <w:tab w:val="num" w:pos="175"/>
              </w:tabs>
              <w:spacing w:after="60"/>
              <w:ind w:left="317" w:hanging="284"/>
              <w:rPr>
                <w:rFonts w:ascii="Source Sans Pro" w:eastAsiaTheme="majorEastAsia" w:hAnsi="Source Sans Pro" w:cstheme="majorBidi"/>
                <w:bCs/>
                <w:color w:val="002060"/>
                <w:sz w:val="24"/>
                <w:szCs w:val="24"/>
                <w:lang w:val="fr-CA"/>
              </w:rPr>
            </w:pPr>
            <w:r>
              <w:rPr>
                <w:rFonts w:ascii="Source Sans Pro" w:eastAsiaTheme="majorEastAsia" w:hAnsi="Source Sans Pro" w:cstheme="majorBidi"/>
                <w:bCs/>
                <w:color w:val="002060"/>
                <w:sz w:val="24"/>
                <w:szCs w:val="24"/>
                <w:lang w:val="fr-CA"/>
              </w:rPr>
              <w:t>Entreposage</w:t>
            </w:r>
            <w:r w:rsidR="00892884" w:rsidRPr="004C483D">
              <w:rPr>
                <w:rFonts w:ascii="Source Sans Pro" w:eastAsiaTheme="majorEastAsia" w:hAnsi="Source Sans Pro" w:cstheme="majorBidi"/>
                <w:bCs/>
                <w:color w:val="002060"/>
                <w:sz w:val="24"/>
                <w:szCs w:val="24"/>
                <w:lang w:val="fr-CA"/>
              </w:rPr>
              <w:t xml:space="preserve"> et conservation des documents d’archives</w:t>
            </w:r>
          </w:p>
        </w:tc>
        <w:tc>
          <w:tcPr>
            <w:tcW w:w="7051" w:type="dxa"/>
            <w:hideMark/>
          </w:tcPr>
          <w:p w14:paraId="2100FADB" w14:textId="77777777" w:rsidR="00EF37F5" w:rsidRPr="004C483D" w:rsidRDefault="00EF37F5" w:rsidP="00EF37F5">
            <w:pPr>
              <w:numPr>
                <w:ilvl w:val="0"/>
                <w:numId w:val="17"/>
              </w:numPr>
              <w:tabs>
                <w:tab w:val="clear" w:pos="720"/>
                <w:tab w:val="num" w:pos="317"/>
              </w:tabs>
              <w:spacing w:after="60"/>
              <w:ind w:left="317" w:hanging="283"/>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Services de conservation modérés comprenant l’humidification, l’aplatissement et le nettoyage.</w:t>
            </w:r>
          </w:p>
          <w:p w14:paraId="3DA46891" w14:textId="77777777" w:rsidR="00EF37F5" w:rsidRPr="00EF37F5" w:rsidRDefault="00EF37F5" w:rsidP="00EF37F5">
            <w:pPr>
              <w:numPr>
                <w:ilvl w:val="0"/>
                <w:numId w:val="17"/>
              </w:numPr>
              <w:tabs>
                <w:tab w:val="clear" w:pos="720"/>
                <w:tab w:val="num" w:pos="317"/>
              </w:tabs>
              <w:spacing w:after="60"/>
              <w:ind w:left="317" w:hanging="283"/>
              <w:rPr>
                <w:rFonts w:ascii="Source Sans Pro" w:eastAsiaTheme="majorEastAsia" w:hAnsi="Source Sans Pro" w:cstheme="majorBidi"/>
                <w:bCs/>
                <w:color w:val="002060"/>
                <w:sz w:val="24"/>
                <w:szCs w:val="24"/>
              </w:rPr>
            </w:pPr>
            <w:r w:rsidRPr="00EF37F5">
              <w:rPr>
                <w:rFonts w:ascii="Source Sans Pro" w:eastAsiaTheme="majorEastAsia" w:hAnsi="Source Sans Pro" w:cstheme="majorBidi"/>
                <w:bCs/>
                <w:color w:val="002060"/>
                <w:sz w:val="24"/>
                <w:szCs w:val="24"/>
              </w:rPr>
              <w:t xml:space="preserve">Efforts </w:t>
            </w:r>
            <w:proofErr w:type="spellStart"/>
            <w:r w:rsidRPr="00EF37F5">
              <w:rPr>
                <w:rFonts w:ascii="Source Sans Pro" w:eastAsiaTheme="majorEastAsia" w:hAnsi="Source Sans Pro" w:cstheme="majorBidi"/>
                <w:bCs/>
                <w:color w:val="002060"/>
                <w:sz w:val="24"/>
                <w:szCs w:val="24"/>
              </w:rPr>
              <w:t>supplémentaires</w:t>
            </w:r>
            <w:proofErr w:type="spellEnd"/>
            <w:r w:rsidRPr="00EF37F5">
              <w:rPr>
                <w:rFonts w:ascii="Source Sans Pro" w:eastAsiaTheme="majorEastAsia" w:hAnsi="Source Sans Pro" w:cstheme="majorBidi"/>
                <w:bCs/>
                <w:color w:val="002060"/>
                <w:sz w:val="24"/>
                <w:szCs w:val="24"/>
              </w:rPr>
              <w:t xml:space="preserve"> de </w:t>
            </w:r>
            <w:proofErr w:type="spellStart"/>
            <w:r w:rsidRPr="00EF37F5">
              <w:rPr>
                <w:rFonts w:ascii="Source Sans Pro" w:eastAsiaTheme="majorEastAsia" w:hAnsi="Source Sans Pro" w:cstheme="majorBidi"/>
                <w:bCs/>
                <w:color w:val="002060"/>
                <w:sz w:val="24"/>
                <w:szCs w:val="24"/>
              </w:rPr>
              <w:t>numérisation</w:t>
            </w:r>
            <w:proofErr w:type="spellEnd"/>
          </w:p>
          <w:p w14:paraId="0E4C28FA" w14:textId="674C67AD" w:rsidR="00CB14A0" w:rsidRPr="00EF37F5" w:rsidRDefault="00EF37F5" w:rsidP="00EF37F5">
            <w:pPr>
              <w:numPr>
                <w:ilvl w:val="0"/>
                <w:numId w:val="17"/>
              </w:numPr>
              <w:tabs>
                <w:tab w:val="clear" w:pos="720"/>
                <w:tab w:val="num" w:pos="317"/>
              </w:tabs>
              <w:spacing w:after="60"/>
              <w:ind w:left="317" w:hanging="283"/>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Traitement et acquisition de documents numériques</w:t>
            </w:r>
          </w:p>
        </w:tc>
      </w:tr>
      <w:tr w:rsidR="005B7854" w:rsidRPr="00F32174" w:rsidDel="005B7854" w14:paraId="0BB103C2" w14:textId="77777777" w:rsidTr="005B7854">
        <w:trPr>
          <w:trHeight w:val="644"/>
        </w:trPr>
        <w:tc>
          <w:tcPr>
            <w:tcW w:w="1668" w:type="dxa"/>
            <w:tcBorders>
              <w:top w:val="single" w:sz="4" w:space="0" w:color="auto"/>
            </w:tcBorders>
            <w:vAlign w:val="center"/>
          </w:tcPr>
          <w:p w14:paraId="5B0FA9A7" w14:textId="7AC7C28E" w:rsidR="005B7854" w:rsidRPr="006E65F4" w:rsidDel="005B7854" w:rsidRDefault="00EF37F5" w:rsidP="005B7854">
            <w:pPr>
              <w:spacing w:after="60" w:line="276" w:lineRule="auto"/>
              <w:rPr>
                <w:rFonts w:ascii="Source Sans Pro" w:eastAsiaTheme="majorEastAsia" w:hAnsi="Source Sans Pro" w:cstheme="majorBidi"/>
                <w:bCs/>
                <w:color w:val="002060"/>
                <w:sz w:val="24"/>
                <w:szCs w:val="24"/>
                <w:lang w:val="en-CA"/>
              </w:rPr>
            </w:pPr>
            <w:proofErr w:type="spellStart"/>
            <w:r>
              <w:rPr>
                <w:rFonts w:ascii="Source Sans Pro" w:eastAsiaTheme="majorEastAsia" w:hAnsi="Source Sans Pro" w:cstheme="majorBidi"/>
                <w:bCs/>
                <w:color w:val="002060"/>
                <w:sz w:val="24"/>
                <w:szCs w:val="24"/>
                <w:lang w:val="en-CA"/>
              </w:rPr>
              <w:t>Autre</w:t>
            </w:r>
            <w:proofErr w:type="spellEnd"/>
          </w:p>
        </w:tc>
        <w:tc>
          <w:tcPr>
            <w:tcW w:w="4961" w:type="dxa"/>
            <w:tcBorders>
              <w:top w:val="single" w:sz="4" w:space="0" w:color="auto"/>
            </w:tcBorders>
          </w:tcPr>
          <w:p w14:paraId="5D900F1C" w14:textId="77777777" w:rsidR="00EF37F5" w:rsidRPr="004C483D" w:rsidRDefault="00EF37F5" w:rsidP="00EF37F5">
            <w:pPr>
              <w:numPr>
                <w:ilvl w:val="0"/>
                <w:numId w:val="17"/>
              </w:numPr>
              <w:tabs>
                <w:tab w:val="clear" w:pos="720"/>
                <w:tab w:val="num" w:pos="175"/>
              </w:tabs>
              <w:spacing w:after="60"/>
              <w:ind w:left="317" w:hanging="284"/>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t>Petits ajouts peu fréquents à la collection d’archives</w:t>
            </w:r>
          </w:p>
          <w:p w14:paraId="02EC5E50" w14:textId="7AA09E2E" w:rsidR="005B7854" w:rsidRPr="00EF37F5" w:rsidDel="005B7854" w:rsidRDefault="00EF37F5" w:rsidP="00EF37F5">
            <w:pPr>
              <w:numPr>
                <w:ilvl w:val="0"/>
                <w:numId w:val="17"/>
              </w:numPr>
              <w:tabs>
                <w:tab w:val="clear" w:pos="720"/>
                <w:tab w:val="num" w:pos="175"/>
              </w:tabs>
              <w:spacing w:after="60"/>
              <w:ind w:left="317" w:hanging="284"/>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lastRenderedPageBreak/>
              <w:t>Heures d’ouverture régulières du lundi au vendredi, de 8 h 30 à 16 h 30</w:t>
            </w:r>
            <w:r w:rsidR="008F5835" w:rsidRPr="004C483D">
              <w:rPr>
                <w:rFonts w:ascii="Source Sans Pro" w:eastAsiaTheme="majorEastAsia" w:hAnsi="Source Sans Pro" w:cstheme="majorBidi"/>
                <w:bCs/>
                <w:color w:val="002060"/>
                <w:sz w:val="24"/>
                <w:szCs w:val="24"/>
                <w:lang w:val="fr-CA"/>
              </w:rPr>
              <w:t>.</w:t>
            </w:r>
          </w:p>
        </w:tc>
        <w:tc>
          <w:tcPr>
            <w:tcW w:w="7051" w:type="dxa"/>
            <w:tcBorders>
              <w:top w:val="single" w:sz="4" w:space="0" w:color="auto"/>
            </w:tcBorders>
          </w:tcPr>
          <w:p w14:paraId="2596365C" w14:textId="5CCE8090" w:rsidR="00EF37F5" w:rsidRPr="004C483D" w:rsidRDefault="00EF37F5" w:rsidP="00EF37F5">
            <w:pPr>
              <w:numPr>
                <w:ilvl w:val="0"/>
                <w:numId w:val="17"/>
              </w:numPr>
              <w:tabs>
                <w:tab w:val="clear" w:pos="720"/>
                <w:tab w:val="num" w:pos="317"/>
              </w:tabs>
              <w:spacing w:after="60"/>
              <w:ind w:left="317" w:hanging="283"/>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lastRenderedPageBreak/>
              <w:t>Augm</w:t>
            </w:r>
            <w:r w:rsidR="0088219D">
              <w:rPr>
                <w:rFonts w:ascii="Source Sans Pro" w:eastAsiaTheme="majorEastAsia" w:hAnsi="Source Sans Pro" w:cstheme="majorBidi"/>
                <w:bCs/>
                <w:color w:val="002060"/>
                <w:sz w:val="24"/>
                <w:szCs w:val="24"/>
                <w:lang w:val="fr-CA"/>
              </w:rPr>
              <w:t>entation de l’espace d’entreposage</w:t>
            </w:r>
            <w:r w:rsidRPr="004C483D">
              <w:rPr>
                <w:rFonts w:ascii="Source Sans Pro" w:eastAsiaTheme="majorEastAsia" w:hAnsi="Source Sans Pro" w:cstheme="majorBidi"/>
                <w:bCs/>
                <w:color w:val="002060"/>
                <w:sz w:val="24"/>
                <w:szCs w:val="24"/>
                <w:lang w:val="fr-CA"/>
              </w:rPr>
              <w:t xml:space="preserve"> pour les documents d’arch</w:t>
            </w:r>
            <w:r w:rsidR="0088219D">
              <w:rPr>
                <w:rFonts w:ascii="Source Sans Pro" w:eastAsiaTheme="majorEastAsia" w:hAnsi="Source Sans Pro" w:cstheme="majorBidi"/>
                <w:bCs/>
                <w:color w:val="002060"/>
                <w:sz w:val="24"/>
                <w:szCs w:val="24"/>
                <w:lang w:val="fr-CA"/>
              </w:rPr>
              <w:t>ives provenant de sources communautaires</w:t>
            </w:r>
            <w:r w:rsidRPr="004C483D">
              <w:rPr>
                <w:rFonts w:ascii="Source Sans Pro" w:eastAsiaTheme="majorEastAsia" w:hAnsi="Source Sans Pro" w:cstheme="majorBidi"/>
                <w:bCs/>
                <w:color w:val="002060"/>
                <w:sz w:val="24"/>
                <w:szCs w:val="24"/>
                <w:lang w:val="fr-CA"/>
              </w:rPr>
              <w:t xml:space="preserve"> (individus, familles, entreprises, organisations). </w:t>
            </w:r>
          </w:p>
          <w:p w14:paraId="40EAD318" w14:textId="0EB034C0" w:rsidR="005B7854" w:rsidRPr="00EF37F5" w:rsidDel="005B7854" w:rsidRDefault="00EF37F5" w:rsidP="00EF37F5">
            <w:pPr>
              <w:numPr>
                <w:ilvl w:val="0"/>
                <w:numId w:val="17"/>
              </w:numPr>
              <w:tabs>
                <w:tab w:val="clear" w:pos="720"/>
                <w:tab w:val="num" w:pos="317"/>
              </w:tabs>
              <w:spacing w:after="60"/>
              <w:ind w:left="317" w:hanging="283"/>
              <w:rPr>
                <w:rFonts w:ascii="Source Sans Pro" w:eastAsiaTheme="majorEastAsia" w:hAnsi="Source Sans Pro" w:cstheme="majorBidi"/>
                <w:bCs/>
                <w:color w:val="002060"/>
                <w:sz w:val="24"/>
                <w:szCs w:val="24"/>
                <w:lang w:val="fr-CA"/>
              </w:rPr>
            </w:pPr>
            <w:r w:rsidRPr="004C483D">
              <w:rPr>
                <w:rFonts w:ascii="Source Sans Pro" w:eastAsiaTheme="majorEastAsia" w:hAnsi="Source Sans Pro" w:cstheme="majorBidi"/>
                <w:bCs/>
                <w:color w:val="002060"/>
                <w:sz w:val="24"/>
                <w:szCs w:val="24"/>
                <w:lang w:val="fr-CA"/>
              </w:rPr>
              <w:lastRenderedPageBreak/>
              <w:t>Des heures de fonctionnement plus souples, y compris des heures limitées le soir et éventuellement le week-end</w:t>
            </w:r>
          </w:p>
        </w:tc>
      </w:tr>
    </w:tbl>
    <w:p w14:paraId="7A3B0A11" w14:textId="77777777" w:rsidR="006E65F4" w:rsidRPr="00EF37F5" w:rsidRDefault="006E65F4" w:rsidP="000751FC">
      <w:pPr>
        <w:rPr>
          <w:rFonts w:ascii="Source Sans Pro" w:eastAsiaTheme="majorEastAsia" w:hAnsi="Source Sans Pro" w:cstheme="majorBidi"/>
          <w:b/>
          <w:bCs/>
          <w:color w:val="002060"/>
          <w:sz w:val="28"/>
          <w:szCs w:val="28"/>
          <w:lang w:val="fr-CA"/>
        </w:rPr>
        <w:sectPr w:rsidR="006E65F4" w:rsidRPr="00EF37F5" w:rsidSect="006E65F4">
          <w:pgSz w:w="15840" w:h="12240" w:orient="landscape" w:code="1"/>
          <w:pgMar w:top="1440" w:right="1440" w:bottom="1440" w:left="1440" w:header="720" w:footer="720" w:gutter="0"/>
          <w:cols w:space="720"/>
          <w:titlePg/>
          <w:docGrid w:linePitch="360"/>
        </w:sectPr>
      </w:pPr>
    </w:p>
    <w:tbl>
      <w:tblPr>
        <w:tblStyle w:val="LightList"/>
        <w:tblpPr w:leftFromText="180" w:rightFromText="180" w:vertAnchor="page" w:horzAnchor="margin" w:tblpY="1489"/>
        <w:tblW w:w="9512" w:type="dxa"/>
        <w:tblLook w:val="0420" w:firstRow="1" w:lastRow="0" w:firstColumn="0" w:lastColumn="0" w:noHBand="0" w:noVBand="1"/>
      </w:tblPr>
      <w:tblGrid>
        <w:gridCol w:w="1432"/>
        <w:gridCol w:w="6096"/>
        <w:gridCol w:w="1984"/>
      </w:tblGrid>
      <w:tr w:rsidR="008A2376" w:rsidRPr="008A2376" w14:paraId="37DA1431" w14:textId="77777777" w:rsidTr="008A2376">
        <w:trPr>
          <w:cnfStyle w:val="100000000000" w:firstRow="1" w:lastRow="0" w:firstColumn="0" w:lastColumn="0" w:oddVBand="0" w:evenVBand="0" w:oddHBand="0" w:evenHBand="0" w:firstRowFirstColumn="0" w:firstRowLastColumn="0" w:lastRowFirstColumn="0" w:lastRowLastColumn="0"/>
          <w:trHeight w:val="584"/>
        </w:trPr>
        <w:tc>
          <w:tcPr>
            <w:tcW w:w="1432" w:type="dxa"/>
            <w:vAlign w:val="center"/>
            <w:hideMark/>
          </w:tcPr>
          <w:p w14:paraId="067A7989" w14:textId="628299A4" w:rsidR="008A2376" w:rsidRPr="008A2376" w:rsidRDefault="008A2376" w:rsidP="00EF37F5">
            <w:pPr>
              <w:spacing w:after="60" w:line="276" w:lineRule="auto"/>
              <w:jc w:val="center"/>
              <w:rPr>
                <w:rFonts w:ascii="Source Sans Pro" w:hAnsi="Source Sans Pro"/>
                <w:sz w:val="26"/>
                <w:szCs w:val="26"/>
                <w:lang w:val="en-CA"/>
              </w:rPr>
            </w:pPr>
            <w:r w:rsidRPr="008A2376">
              <w:rPr>
                <w:rFonts w:ascii="Source Sans Pro" w:hAnsi="Source Sans Pro"/>
                <w:sz w:val="26"/>
                <w:szCs w:val="26"/>
                <w:lang w:val="en-CA"/>
              </w:rPr>
              <w:lastRenderedPageBreak/>
              <w:t xml:space="preserve">Option </w:t>
            </w:r>
          </w:p>
        </w:tc>
        <w:tc>
          <w:tcPr>
            <w:tcW w:w="6096" w:type="dxa"/>
            <w:vAlign w:val="center"/>
            <w:hideMark/>
          </w:tcPr>
          <w:p w14:paraId="2395417B" w14:textId="77777777" w:rsidR="008A2376" w:rsidRPr="008A2376" w:rsidRDefault="008A2376" w:rsidP="008A2376">
            <w:pPr>
              <w:spacing w:after="60" w:line="276" w:lineRule="auto"/>
              <w:jc w:val="center"/>
              <w:rPr>
                <w:rFonts w:ascii="Source Sans Pro" w:hAnsi="Source Sans Pro"/>
                <w:sz w:val="26"/>
                <w:szCs w:val="26"/>
                <w:lang w:val="en-CA"/>
              </w:rPr>
            </w:pPr>
            <w:r w:rsidRPr="008A2376">
              <w:rPr>
                <w:rFonts w:ascii="Source Sans Pro" w:hAnsi="Source Sans Pro"/>
                <w:sz w:val="26"/>
                <w:szCs w:val="26"/>
                <w:lang w:val="en-CA"/>
              </w:rPr>
              <w:t>Description</w:t>
            </w:r>
          </w:p>
        </w:tc>
        <w:tc>
          <w:tcPr>
            <w:tcW w:w="1984" w:type="dxa"/>
            <w:vAlign w:val="center"/>
            <w:hideMark/>
          </w:tcPr>
          <w:p w14:paraId="2FFDD4D1" w14:textId="393CBEB3" w:rsidR="008A2376" w:rsidRPr="008A2376" w:rsidRDefault="00EF37F5" w:rsidP="00EF37F5">
            <w:pPr>
              <w:spacing w:after="60" w:line="276" w:lineRule="auto"/>
              <w:jc w:val="center"/>
              <w:rPr>
                <w:rFonts w:ascii="Source Sans Pro" w:hAnsi="Source Sans Pro"/>
                <w:sz w:val="26"/>
                <w:szCs w:val="26"/>
                <w:lang w:val="en-CA"/>
              </w:rPr>
            </w:pPr>
            <w:proofErr w:type="spellStart"/>
            <w:r>
              <w:rPr>
                <w:rFonts w:ascii="Source Sans Pro" w:hAnsi="Source Sans Pro"/>
                <w:sz w:val="26"/>
                <w:szCs w:val="26"/>
                <w:lang w:val="en-CA"/>
              </w:rPr>
              <w:t>Coût</w:t>
            </w:r>
            <w:proofErr w:type="spellEnd"/>
            <w:r>
              <w:rPr>
                <w:rFonts w:ascii="Source Sans Pro" w:hAnsi="Source Sans Pro"/>
                <w:sz w:val="26"/>
                <w:szCs w:val="26"/>
                <w:lang w:val="en-CA"/>
              </w:rPr>
              <w:t xml:space="preserve"> </w:t>
            </w:r>
            <w:proofErr w:type="spellStart"/>
            <w:r>
              <w:rPr>
                <w:rFonts w:ascii="Source Sans Pro" w:hAnsi="Source Sans Pro"/>
                <w:sz w:val="26"/>
                <w:szCs w:val="26"/>
                <w:lang w:val="en-CA"/>
              </w:rPr>
              <w:t>estimatif</w:t>
            </w:r>
            <w:proofErr w:type="spellEnd"/>
            <w:r w:rsidR="008A2376" w:rsidRPr="008A2376">
              <w:rPr>
                <w:rFonts w:ascii="Source Sans Pro" w:hAnsi="Source Sans Pro"/>
                <w:sz w:val="26"/>
                <w:szCs w:val="26"/>
                <w:lang w:val="en-CA"/>
              </w:rPr>
              <w:t xml:space="preserve"> Cost (</w:t>
            </w:r>
            <w:proofErr w:type="spellStart"/>
            <w:r w:rsidR="008A2376" w:rsidRPr="008A2376">
              <w:rPr>
                <w:rFonts w:ascii="Source Sans Pro" w:hAnsi="Source Sans Pro"/>
                <w:sz w:val="26"/>
                <w:szCs w:val="26"/>
                <w:lang w:val="en-CA"/>
              </w:rPr>
              <w:t>Class</w:t>
            </w:r>
            <w:r>
              <w:rPr>
                <w:rFonts w:ascii="Source Sans Pro" w:hAnsi="Source Sans Pro"/>
                <w:sz w:val="26"/>
                <w:szCs w:val="26"/>
                <w:lang w:val="en-CA"/>
              </w:rPr>
              <w:t>e</w:t>
            </w:r>
            <w:proofErr w:type="spellEnd"/>
            <w:r w:rsidR="004A504C">
              <w:rPr>
                <w:rFonts w:ascii="Source Sans Pro" w:hAnsi="Source Sans Pro"/>
                <w:sz w:val="26"/>
                <w:szCs w:val="26"/>
                <w:lang w:val="en-CA"/>
              </w:rPr>
              <w:t> </w:t>
            </w:r>
            <w:r w:rsidR="008A2376" w:rsidRPr="008A2376">
              <w:rPr>
                <w:rFonts w:ascii="Source Sans Pro" w:hAnsi="Source Sans Pro"/>
                <w:sz w:val="26"/>
                <w:szCs w:val="26"/>
                <w:lang w:val="en-CA"/>
              </w:rPr>
              <w:t>3)</w:t>
            </w:r>
          </w:p>
        </w:tc>
      </w:tr>
      <w:tr w:rsidR="008A2376" w:rsidRPr="008A2376" w14:paraId="35F791ED" w14:textId="77777777" w:rsidTr="008A2376">
        <w:trPr>
          <w:cnfStyle w:val="000000100000" w:firstRow="0" w:lastRow="0" w:firstColumn="0" w:lastColumn="0" w:oddVBand="0" w:evenVBand="0" w:oddHBand="1" w:evenHBand="0" w:firstRowFirstColumn="0" w:firstRowLastColumn="0" w:lastRowFirstColumn="0" w:lastRowLastColumn="0"/>
          <w:trHeight w:val="584"/>
        </w:trPr>
        <w:tc>
          <w:tcPr>
            <w:tcW w:w="1432" w:type="dxa"/>
            <w:hideMark/>
          </w:tcPr>
          <w:p w14:paraId="44457378" w14:textId="3FA42B1E" w:rsidR="008A2376" w:rsidRPr="008A2376" w:rsidRDefault="008A2376" w:rsidP="008A2376">
            <w:pPr>
              <w:spacing w:after="60" w:line="276" w:lineRule="auto"/>
              <w:rPr>
                <w:rFonts w:ascii="Source Sans Pro" w:hAnsi="Source Sans Pro"/>
                <w:sz w:val="26"/>
                <w:szCs w:val="26"/>
                <w:lang w:val="en-CA"/>
              </w:rPr>
            </w:pPr>
            <w:r w:rsidRPr="008A2376">
              <w:rPr>
                <w:rFonts w:ascii="Source Sans Pro" w:hAnsi="Source Sans Pro"/>
                <w:sz w:val="26"/>
                <w:szCs w:val="26"/>
                <w:lang w:val="en-CA"/>
              </w:rPr>
              <w:t>Option</w:t>
            </w:r>
            <w:r w:rsidR="004A504C">
              <w:rPr>
                <w:rFonts w:ascii="Source Sans Pro" w:hAnsi="Source Sans Pro"/>
                <w:sz w:val="26"/>
                <w:szCs w:val="26"/>
                <w:lang w:val="en-CA"/>
              </w:rPr>
              <w:t> </w:t>
            </w:r>
            <w:r w:rsidRPr="008A2376">
              <w:rPr>
                <w:rFonts w:ascii="Source Sans Pro" w:hAnsi="Source Sans Pro"/>
                <w:sz w:val="26"/>
                <w:szCs w:val="26"/>
                <w:lang w:val="en-CA"/>
              </w:rPr>
              <w:t>1</w:t>
            </w:r>
          </w:p>
        </w:tc>
        <w:tc>
          <w:tcPr>
            <w:tcW w:w="6096" w:type="dxa"/>
            <w:vAlign w:val="center"/>
            <w:hideMark/>
          </w:tcPr>
          <w:p w14:paraId="376B8A00" w14:textId="6BD55C61" w:rsidR="008A2376" w:rsidRPr="00EF37F5" w:rsidRDefault="00F15563" w:rsidP="008A2376">
            <w:pPr>
              <w:spacing w:after="60" w:line="276" w:lineRule="auto"/>
              <w:rPr>
                <w:rFonts w:ascii="Source Sans Pro" w:hAnsi="Source Sans Pro"/>
                <w:sz w:val="26"/>
                <w:szCs w:val="26"/>
                <w:lang w:val="fr-CA"/>
              </w:rPr>
            </w:pPr>
            <w:r>
              <w:rPr>
                <w:rFonts w:ascii="Calibri" w:hAnsi="Calibri" w:cs="Calibri"/>
                <w:color w:val="000000" w:themeColor="dark1"/>
                <w:kern w:val="24"/>
                <w:sz w:val="26"/>
                <w:szCs w:val="26"/>
                <w:lang w:val="fr-CA"/>
              </w:rPr>
              <w:t>Construction d’</w:t>
            </w:r>
            <w:r w:rsidR="00EF37F5" w:rsidRPr="00EF37F5">
              <w:rPr>
                <w:rFonts w:ascii="Calibri" w:hAnsi="Calibri" w:cs="Calibri"/>
                <w:color w:val="000000" w:themeColor="dark1"/>
                <w:kern w:val="24"/>
                <w:sz w:val="26"/>
                <w:szCs w:val="26"/>
                <w:lang w:val="fr-CA"/>
              </w:rPr>
              <w:t>un nouveau bâtiment pour les archives afin de répondre aux besoins pour une période allant jusqu’à 20 ans</w:t>
            </w:r>
            <w:r w:rsidR="00EF37F5">
              <w:rPr>
                <w:rFonts w:ascii="Calibri" w:hAnsi="Calibri" w:cs="Calibri"/>
                <w:bCs/>
                <w:kern w:val="24"/>
                <w:sz w:val="26"/>
                <w:szCs w:val="26"/>
                <w:lang w:val="fr-CA"/>
              </w:rPr>
              <w:t>.</w:t>
            </w:r>
          </w:p>
        </w:tc>
        <w:tc>
          <w:tcPr>
            <w:tcW w:w="1984" w:type="dxa"/>
            <w:hideMark/>
          </w:tcPr>
          <w:p w14:paraId="3399FFD0" w14:textId="30FC3973" w:rsidR="008A2376" w:rsidRPr="008A2376" w:rsidRDefault="00215259" w:rsidP="008A2376">
            <w:pPr>
              <w:spacing w:after="60" w:line="276" w:lineRule="auto"/>
              <w:jc w:val="center"/>
              <w:rPr>
                <w:rFonts w:ascii="Source Sans Pro" w:hAnsi="Source Sans Pro"/>
                <w:sz w:val="26"/>
                <w:szCs w:val="26"/>
                <w:lang w:val="en-CA"/>
              </w:rPr>
            </w:pPr>
            <w:r>
              <w:rPr>
                <w:rFonts w:ascii="Source Sans Pro" w:hAnsi="Source Sans Pro"/>
                <w:sz w:val="26"/>
                <w:szCs w:val="26"/>
                <w:lang w:val="en-CA"/>
              </w:rPr>
              <w:t>22,3</w:t>
            </w:r>
            <w:r w:rsidR="004A504C">
              <w:rPr>
                <w:rFonts w:ascii="Source Sans Pro" w:hAnsi="Source Sans Pro"/>
                <w:sz w:val="26"/>
                <w:szCs w:val="26"/>
                <w:lang w:val="en-CA"/>
              </w:rPr>
              <w:t> </w:t>
            </w:r>
            <w:r>
              <w:rPr>
                <w:rFonts w:ascii="Source Sans Pro" w:hAnsi="Source Sans Pro"/>
                <w:sz w:val="26"/>
                <w:szCs w:val="26"/>
                <w:lang w:val="en-CA"/>
              </w:rPr>
              <w:t>M$</w:t>
            </w:r>
          </w:p>
        </w:tc>
      </w:tr>
      <w:tr w:rsidR="008A2376" w:rsidRPr="00EF37F5" w14:paraId="782CB908" w14:textId="77777777" w:rsidTr="008A2376">
        <w:trPr>
          <w:trHeight w:val="584"/>
        </w:trPr>
        <w:tc>
          <w:tcPr>
            <w:tcW w:w="1432" w:type="dxa"/>
            <w:hideMark/>
          </w:tcPr>
          <w:p w14:paraId="75A5EFE2" w14:textId="7132575A" w:rsidR="008A2376" w:rsidRPr="008A2376" w:rsidRDefault="008A2376" w:rsidP="008A2376">
            <w:pPr>
              <w:spacing w:after="60" w:line="276" w:lineRule="auto"/>
              <w:rPr>
                <w:rFonts w:ascii="Source Sans Pro" w:hAnsi="Source Sans Pro"/>
                <w:sz w:val="26"/>
                <w:szCs w:val="26"/>
                <w:lang w:val="en-CA"/>
              </w:rPr>
            </w:pPr>
            <w:r w:rsidRPr="008A2376">
              <w:rPr>
                <w:rFonts w:ascii="Source Sans Pro" w:hAnsi="Source Sans Pro"/>
                <w:sz w:val="26"/>
                <w:szCs w:val="26"/>
                <w:lang w:val="en-CA"/>
              </w:rPr>
              <w:t>Option</w:t>
            </w:r>
            <w:r w:rsidR="004A504C">
              <w:rPr>
                <w:rFonts w:ascii="Source Sans Pro" w:hAnsi="Source Sans Pro"/>
                <w:sz w:val="26"/>
                <w:szCs w:val="26"/>
                <w:lang w:val="en-CA"/>
              </w:rPr>
              <w:t> </w:t>
            </w:r>
            <w:r w:rsidRPr="008A2376">
              <w:rPr>
                <w:rFonts w:ascii="Source Sans Pro" w:hAnsi="Source Sans Pro"/>
                <w:sz w:val="26"/>
                <w:szCs w:val="26"/>
                <w:lang w:val="en-CA"/>
              </w:rPr>
              <w:t>2a</w:t>
            </w:r>
          </w:p>
        </w:tc>
        <w:tc>
          <w:tcPr>
            <w:tcW w:w="6096" w:type="dxa"/>
            <w:vAlign w:val="center"/>
            <w:hideMark/>
          </w:tcPr>
          <w:p w14:paraId="79F0B98B" w14:textId="039D05C2" w:rsidR="008A2376" w:rsidRPr="00EF37F5" w:rsidRDefault="00EF37F5" w:rsidP="008A2376">
            <w:pPr>
              <w:spacing w:after="60" w:line="276" w:lineRule="auto"/>
              <w:rPr>
                <w:rFonts w:ascii="Source Sans Pro" w:hAnsi="Source Sans Pro"/>
                <w:sz w:val="26"/>
                <w:szCs w:val="26"/>
                <w:lang w:val="fr-CA"/>
              </w:rPr>
            </w:pPr>
            <w:r w:rsidRPr="00EF37F5">
              <w:rPr>
                <w:rFonts w:ascii="Calibri" w:hAnsi="Calibri" w:cs="Calibri"/>
                <w:color w:val="000000" w:themeColor="dark1"/>
                <w:kern w:val="24"/>
                <w:sz w:val="26"/>
                <w:szCs w:val="26"/>
                <w:lang w:val="fr-CA"/>
              </w:rPr>
              <w:t xml:space="preserve">Deux sites d’archives : un site appartenant à la Ville, accessible au </w:t>
            </w:r>
            <w:r w:rsidR="005A1B2E">
              <w:rPr>
                <w:rFonts w:ascii="Calibri" w:hAnsi="Calibri" w:cs="Calibri"/>
                <w:color w:val="000000" w:themeColor="dark1"/>
                <w:kern w:val="24"/>
                <w:sz w:val="26"/>
                <w:szCs w:val="26"/>
                <w:lang w:val="fr-CA"/>
              </w:rPr>
              <w:t>public, et un espace d’entreposage</w:t>
            </w:r>
            <w:r w:rsidRPr="00EF37F5">
              <w:rPr>
                <w:rFonts w:ascii="Calibri" w:hAnsi="Calibri" w:cs="Calibri"/>
                <w:color w:val="000000" w:themeColor="dark1"/>
                <w:kern w:val="24"/>
                <w:sz w:val="26"/>
                <w:szCs w:val="26"/>
                <w:lang w:val="fr-CA"/>
              </w:rPr>
              <w:t xml:space="preserve"> supplémentaire dans un autre lieu</w:t>
            </w:r>
            <w:r>
              <w:rPr>
                <w:rFonts w:ascii="Calibri" w:hAnsi="Calibri" w:cs="Calibri"/>
                <w:color w:val="000000" w:themeColor="dark1"/>
                <w:kern w:val="24"/>
                <w:sz w:val="26"/>
                <w:szCs w:val="26"/>
                <w:lang w:val="fr-CA"/>
              </w:rPr>
              <w:t>.</w:t>
            </w:r>
            <w:r w:rsidR="008A2376" w:rsidRPr="00EF37F5">
              <w:rPr>
                <w:rFonts w:ascii="Calibri" w:hAnsi="Calibri" w:cs="Calibri"/>
                <w:color w:val="000000" w:themeColor="dark1"/>
                <w:kern w:val="24"/>
                <w:sz w:val="26"/>
                <w:szCs w:val="26"/>
                <w:lang w:val="fr-CA"/>
              </w:rPr>
              <w:t xml:space="preserve"> </w:t>
            </w:r>
          </w:p>
        </w:tc>
        <w:tc>
          <w:tcPr>
            <w:tcW w:w="1984" w:type="dxa"/>
            <w:hideMark/>
          </w:tcPr>
          <w:p w14:paraId="230B00DC" w14:textId="2E89E76A" w:rsidR="008A2376" w:rsidRPr="00EF37F5" w:rsidRDefault="00EF37F5" w:rsidP="008A2376">
            <w:pPr>
              <w:spacing w:after="60" w:line="276" w:lineRule="auto"/>
              <w:jc w:val="center"/>
              <w:rPr>
                <w:rFonts w:ascii="Source Sans Pro" w:hAnsi="Source Sans Pro"/>
                <w:sz w:val="26"/>
                <w:szCs w:val="26"/>
                <w:lang w:val="fr-CA"/>
              </w:rPr>
            </w:pPr>
            <w:r>
              <w:rPr>
                <w:rFonts w:ascii="Source Sans Pro" w:hAnsi="Source Sans Pro"/>
                <w:sz w:val="26"/>
                <w:szCs w:val="26"/>
                <w:lang w:val="fr-CA"/>
              </w:rPr>
              <w:t>25,</w:t>
            </w:r>
            <w:r w:rsidR="00215259">
              <w:rPr>
                <w:rFonts w:ascii="Source Sans Pro" w:hAnsi="Source Sans Pro"/>
                <w:sz w:val="26"/>
                <w:szCs w:val="26"/>
                <w:lang w:val="fr-CA"/>
              </w:rPr>
              <w:t>8</w:t>
            </w:r>
            <w:r w:rsidR="004A504C">
              <w:rPr>
                <w:rFonts w:ascii="Source Sans Pro" w:hAnsi="Source Sans Pro"/>
                <w:sz w:val="26"/>
                <w:szCs w:val="26"/>
                <w:lang w:val="fr-CA"/>
              </w:rPr>
              <w:t> </w:t>
            </w:r>
            <w:r w:rsidR="00215259">
              <w:rPr>
                <w:rFonts w:ascii="Source Sans Pro" w:hAnsi="Source Sans Pro"/>
                <w:sz w:val="26"/>
                <w:szCs w:val="26"/>
                <w:lang w:val="fr-CA"/>
              </w:rPr>
              <w:t>M$</w:t>
            </w:r>
          </w:p>
        </w:tc>
      </w:tr>
      <w:tr w:rsidR="008A2376" w:rsidRPr="00EF37F5" w14:paraId="1BDB6448" w14:textId="77777777" w:rsidTr="008A2376">
        <w:trPr>
          <w:cnfStyle w:val="000000100000" w:firstRow="0" w:lastRow="0" w:firstColumn="0" w:lastColumn="0" w:oddVBand="0" w:evenVBand="0" w:oddHBand="1" w:evenHBand="0" w:firstRowFirstColumn="0" w:firstRowLastColumn="0" w:lastRowFirstColumn="0" w:lastRowLastColumn="0"/>
          <w:trHeight w:val="584"/>
        </w:trPr>
        <w:tc>
          <w:tcPr>
            <w:tcW w:w="1432" w:type="dxa"/>
            <w:hideMark/>
          </w:tcPr>
          <w:p w14:paraId="66C36230" w14:textId="73D35BB0" w:rsidR="008A2376" w:rsidRPr="00EF37F5" w:rsidRDefault="008A2376" w:rsidP="008A2376">
            <w:pPr>
              <w:spacing w:after="60" w:line="276" w:lineRule="auto"/>
              <w:rPr>
                <w:rFonts w:ascii="Source Sans Pro" w:hAnsi="Source Sans Pro"/>
                <w:sz w:val="26"/>
                <w:szCs w:val="26"/>
                <w:lang w:val="fr-CA"/>
              </w:rPr>
            </w:pPr>
            <w:r w:rsidRPr="00EF37F5">
              <w:rPr>
                <w:rFonts w:ascii="Source Sans Pro" w:hAnsi="Source Sans Pro"/>
                <w:sz w:val="26"/>
                <w:szCs w:val="26"/>
                <w:lang w:val="fr-CA"/>
              </w:rPr>
              <w:t>Option 2</w:t>
            </w:r>
            <w:r w:rsidR="004A504C">
              <w:rPr>
                <w:rFonts w:ascii="Source Sans Pro" w:hAnsi="Source Sans Pro"/>
                <w:sz w:val="26"/>
                <w:szCs w:val="26"/>
                <w:lang w:val="fr-CA"/>
              </w:rPr>
              <w:t> </w:t>
            </w:r>
            <w:r w:rsidRPr="00EF37F5">
              <w:rPr>
                <w:rFonts w:ascii="Source Sans Pro" w:hAnsi="Source Sans Pro"/>
                <w:sz w:val="26"/>
                <w:szCs w:val="26"/>
                <w:lang w:val="fr-CA"/>
              </w:rPr>
              <w:t>b</w:t>
            </w:r>
          </w:p>
        </w:tc>
        <w:tc>
          <w:tcPr>
            <w:tcW w:w="6096" w:type="dxa"/>
            <w:vAlign w:val="center"/>
            <w:hideMark/>
          </w:tcPr>
          <w:p w14:paraId="709AB60F" w14:textId="72FA7344" w:rsidR="008A2376" w:rsidRPr="00EF37F5" w:rsidRDefault="00EF37F5" w:rsidP="008A2376">
            <w:pPr>
              <w:spacing w:after="60" w:line="276" w:lineRule="auto"/>
              <w:rPr>
                <w:rFonts w:ascii="Source Sans Pro" w:hAnsi="Source Sans Pro"/>
                <w:sz w:val="26"/>
                <w:szCs w:val="26"/>
                <w:lang w:val="fr-CA"/>
              </w:rPr>
            </w:pPr>
            <w:r w:rsidRPr="00EF37F5">
              <w:rPr>
                <w:rFonts w:ascii="Calibri" w:hAnsi="Calibri" w:cs="Calibri"/>
                <w:color w:val="000000" w:themeColor="dark1"/>
                <w:kern w:val="24"/>
                <w:sz w:val="26"/>
                <w:szCs w:val="26"/>
                <w:lang w:val="fr-CA"/>
              </w:rPr>
              <w:t>Similaire à l’option 2a, mais le site du centre-ville est loué</w:t>
            </w:r>
            <w:r w:rsidR="008A2376" w:rsidRPr="00EF37F5">
              <w:rPr>
                <w:rFonts w:ascii="Calibri" w:hAnsi="Calibri" w:cs="Calibri"/>
                <w:color w:val="000000" w:themeColor="dark1"/>
                <w:kern w:val="24"/>
                <w:sz w:val="26"/>
                <w:szCs w:val="26"/>
                <w:lang w:val="fr-CA"/>
              </w:rPr>
              <w:t>.</w:t>
            </w:r>
          </w:p>
        </w:tc>
        <w:tc>
          <w:tcPr>
            <w:tcW w:w="1984" w:type="dxa"/>
            <w:hideMark/>
          </w:tcPr>
          <w:p w14:paraId="7A47497E" w14:textId="1A97DBC1" w:rsidR="008A2376" w:rsidRPr="00EF37F5" w:rsidRDefault="00215259" w:rsidP="008A2376">
            <w:pPr>
              <w:spacing w:after="60" w:line="276" w:lineRule="auto"/>
              <w:jc w:val="center"/>
              <w:rPr>
                <w:rFonts w:ascii="Source Sans Pro" w:hAnsi="Source Sans Pro"/>
                <w:sz w:val="26"/>
                <w:szCs w:val="26"/>
                <w:lang w:val="fr-CA"/>
              </w:rPr>
            </w:pPr>
            <w:r>
              <w:rPr>
                <w:rFonts w:ascii="Source Sans Pro" w:hAnsi="Source Sans Pro"/>
                <w:sz w:val="26"/>
                <w:szCs w:val="26"/>
                <w:lang w:val="fr-CA"/>
              </w:rPr>
              <w:t>20,0</w:t>
            </w:r>
            <w:r w:rsidR="004A504C">
              <w:rPr>
                <w:rFonts w:ascii="Source Sans Pro" w:hAnsi="Source Sans Pro"/>
                <w:sz w:val="26"/>
                <w:szCs w:val="26"/>
                <w:lang w:val="fr-CA"/>
              </w:rPr>
              <w:t> </w:t>
            </w:r>
            <w:r>
              <w:rPr>
                <w:rFonts w:ascii="Source Sans Pro" w:hAnsi="Source Sans Pro"/>
                <w:sz w:val="26"/>
                <w:szCs w:val="26"/>
                <w:lang w:val="fr-CA"/>
              </w:rPr>
              <w:t>M$ (location non comprise</w:t>
            </w:r>
            <w:r w:rsidR="008A2376" w:rsidRPr="00EF37F5">
              <w:rPr>
                <w:rFonts w:ascii="Source Sans Pro" w:hAnsi="Source Sans Pro"/>
                <w:sz w:val="26"/>
                <w:szCs w:val="26"/>
                <w:lang w:val="fr-CA"/>
              </w:rPr>
              <w:t>)</w:t>
            </w:r>
          </w:p>
        </w:tc>
      </w:tr>
      <w:tr w:rsidR="008A2376" w:rsidRPr="008A2376" w14:paraId="05CFFDB9" w14:textId="77777777" w:rsidTr="008A2376">
        <w:trPr>
          <w:trHeight w:val="584"/>
        </w:trPr>
        <w:tc>
          <w:tcPr>
            <w:tcW w:w="1432" w:type="dxa"/>
            <w:hideMark/>
          </w:tcPr>
          <w:p w14:paraId="4AA2DB39" w14:textId="7264363B" w:rsidR="008A2376" w:rsidRPr="00EF37F5" w:rsidRDefault="008A2376" w:rsidP="008A2376">
            <w:pPr>
              <w:spacing w:after="60" w:line="276" w:lineRule="auto"/>
              <w:rPr>
                <w:rFonts w:ascii="Source Sans Pro" w:hAnsi="Source Sans Pro"/>
                <w:sz w:val="26"/>
                <w:szCs w:val="26"/>
                <w:lang w:val="fr-CA"/>
              </w:rPr>
            </w:pPr>
            <w:r w:rsidRPr="00EF37F5">
              <w:rPr>
                <w:rFonts w:ascii="Source Sans Pro" w:hAnsi="Source Sans Pro"/>
                <w:sz w:val="26"/>
                <w:szCs w:val="26"/>
                <w:lang w:val="fr-CA"/>
              </w:rPr>
              <w:t>Option</w:t>
            </w:r>
            <w:r w:rsidR="004A504C">
              <w:rPr>
                <w:rFonts w:ascii="Source Sans Pro" w:hAnsi="Source Sans Pro"/>
                <w:sz w:val="26"/>
                <w:szCs w:val="26"/>
                <w:lang w:val="fr-CA"/>
              </w:rPr>
              <w:t> </w:t>
            </w:r>
            <w:r w:rsidRPr="00EF37F5">
              <w:rPr>
                <w:rFonts w:ascii="Source Sans Pro" w:hAnsi="Source Sans Pro"/>
                <w:sz w:val="26"/>
                <w:szCs w:val="26"/>
                <w:lang w:val="fr-CA"/>
              </w:rPr>
              <w:t>3</w:t>
            </w:r>
          </w:p>
        </w:tc>
        <w:tc>
          <w:tcPr>
            <w:tcW w:w="6096" w:type="dxa"/>
            <w:vAlign w:val="center"/>
            <w:hideMark/>
          </w:tcPr>
          <w:p w14:paraId="64C0F4F8" w14:textId="31C014A5" w:rsidR="008A2376" w:rsidRPr="00EF37F5" w:rsidRDefault="00EF37F5" w:rsidP="008A2376">
            <w:pPr>
              <w:spacing w:after="60" w:line="276" w:lineRule="auto"/>
              <w:rPr>
                <w:rFonts w:ascii="Source Sans Pro" w:hAnsi="Source Sans Pro"/>
                <w:sz w:val="26"/>
                <w:szCs w:val="26"/>
                <w:lang w:val="fr-CA"/>
              </w:rPr>
            </w:pPr>
            <w:r w:rsidRPr="00EF37F5">
              <w:rPr>
                <w:rFonts w:ascii="Calibri" w:hAnsi="Calibri" w:cs="Calibri"/>
                <w:color w:val="000000" w:themeColor="dark1"/>
                <w:kern w:val="24"/>
                <w:sz w:val="26"/>
                <w:szCs w:val="26"/>
                <w:lang w:val="fr-CA"/>
              </w:rPr>
              <w:t>Simi</w:t>
            </w:r>
            <w:r w:rsidR="00F15563">
              <w:rPr>
                <w:rFonts w:ascii="Calibri" w:hAnsi="Calibri" w:cs="Calibri"/>
                <w:color w:val="000000" w:themeColor="dark1"/>
                <w:kern w:val="24"/>
                <w:sz w:val="26"/>
                <w:szCs w:val="26"/>
                <w:lang w:val="fr-CA"/>
              </w:rPr>
              <w:t>laire à l’option 1 : construction d’</w:t>
            </w:r>
            <w:r w:rsidRPr="00EF37F5">
              <w:rPr>
                <w:rFonts w:ascii="Calibri" w:hAnsi="Calibri" w:cs="Calibri"/>
                <w:color w:val="000000" w:themeColor="dark1"/>
                <w:kern w:val="24"/>
                <w:sz w:val="26"/>
                <w:szCs w:val="26"/>
                <w:lang w:val="fr-CA"/>
              </w:rPr>
              <w:t>un nouveau bâtiment pour répondre aux besoins pour</w:t>
            </w:r>
            <w:r w:rsidR="00F15563">
              <w:rPr>
                <w:rFonts w:ascii="Calibri" w:hAnsi="Calibri" w:cs="Calibri"/>
                <w:color w:val="000000" w:themeColor="dark1"/>
                <w:kern w:val="24"/>
                <w:sz w:val="26"/>
                <w:szCs w:val="26"/>
                <w:lang w:val="fr-CA"/>
              </w:rPr>
              <w:t xml:space="preserve"> une période de 10 ans, avec une prolongation</w:t>
            </w:r>
            <w:r w:rsidRPr="00EF37F5">
              <w:rPr>
                <w:rFonts w:ascii="Calibri" w:hAnsi="Calibri" w:cs="Calibri"/>
                <w:color w:val="000000" w:themeColor="dark1"/>
                <w:kern w:val="24"/>
                <w:sz w:val="26"/>
                <w:szCs w:val="26"/>
                <w:lang w:val="fr-CA"/>
              </w:rPr>
              <w:t xml:space="preserve"> dans 10 ans</w:t>
            </w:r>
            <w:r w:rsidR="008A2376" w:rsidRPr="00EF37F5">
              <w:rPr>
                <w:rFonts w:ascii="Calibri" w:hAnsi="Calibri" w:cs="Calibri"/>
                <w:color w:val="000000" w:themeColor="dark1"/>
                <w:kern w:val="24"/>
                <w:sz w:val="26"/>
                <w:szCs w:val="26"/>
                <w:lang w:val="fr-CA"/>
              </w:rPr>
              <w:t>.</w:t>
            </w:r>
          </w:p>
        </w:tc>
        <w:tc>
          <w:tcPr>
            <w:tcW w:w="1984" w:type="dxa"/>
            <w:hideMark/>
          </w:tcPr>
          <w:p w14:paraId="5982B113" w14:textId="6E421068" w:rsidR="008A2376" w:rsidRPr="008A2376" w:rsidRDefault="00215259" w:rsidP="008A2376">
            <w:pPr>
              <w:spacing w:after="60" w:line="276" w:lineRule="auto"/>
              <w:jc w:val="center"/>
              <w:rPr>
                <w:rFonts w:ascii="Source Sans Pro" w:hAnsi="Source Sans Pro"/>
                <w:sz w:val="26"/>
                <w:szCs w:val="26"/>
                <w:lang w:val="en-CA"/>
              </w:rPr>
            </w:pPr>
            <w:r>
              <w:rPr>
                <w:rFonts w:ascii="Source Sans Pro" w:hAnsi="Source Sans Pro"/>
                <w:sz w:val="26"/>
                <w:szCs w:val="26"/>
                <w:lang w:val="en-CA"/>
              </w:rPr>
              <w:t>23,</w:t>
            </w:r>
            <w:r w:rsidR="004D63F4">
              <w:rPr>
                <w:rFonts w:ascii="Source Sans Pro" w:hAnsi="Source Sans Pro"/>
                <w:sz w:val="26"/>
                <w:szCs w:val="26"/>
                <w:lang w:val="en-CA"/>
              </w:rPr>
              <w:t>7</w:t>
            </w:r>
            <w:r w:rsidR="004A504C">
              <w:rPr>
                <w:rFonts w:ascii="Source Sans Pro" w:hAnsi="Source Sans Pro"/>
                <w:sz w:val="26"/>
                <w:szCs w:val="26"/>
                <w:lang w:val="en-CA"/>
              </w:rPr>
              <w:t> </w:t>
            </w:r>
            <w:r>
              <w:rPr>
                <w:rFonts w:ascii="Source Sans Pro" w:hAnsi="Source Sans Pro"/>
                <w:sz w:val="26"/>
                <w:szCs w:val="26"/>
                <w:lang w:val="en-CA"/>
              </w:rPr>
              <w:t>M$</w:t>
            </w:r>
          </w:p>
        </w:tc>
      </w:tr>
      <w:tr w:rsidR="008A2376" w:rsidRPr="00F32174" w14:paraId="02D2D3DB" w14:textId="77777777" w:rsidTr="008A2376">
        <w:trPr>
          <w:cnfStyle w:val="000000100000" w:firstRow="0" w:lastRow="0" w:firstColumn="0" w:lastColumn="0" w:oddVBand="0" w:evenVBand="0" w:oddHBand="1" w:evenHBand="0" w:firstRowFirstColumn="0" w:firstRowLastColumn="0" w:lastRowFirstColumn="0" w:lastRowLastColumn="0"/>
          <w:trHeight w:val="682"/>
        </w:trPr>
        <w:tc>
          <w:tcPr>
            <w:tcW w:w="1432" w:type="dxa"/>
            <w:hideMark/>
          </w:tcPr>
          <w:p w14:paraId="17455131" w14:textId="31E2D0F5" w:rsidR="008A2376" w:rsidRPr="008A2376" w:rsidRDefault="008A2376" w:rsidP="008A2376">
            <w:pPr>
              <w:spacing w:after="60" w:line="276" w:lineRule="auto"/>
              <w:rPr>
                <w:rFonts w:ascii="Source Sans Pro" w:hAnsi="Source Sans Pro"/>
                <w:sz w:val="26"/>
                <w:szCs w:val="26"/>
                <w:lang w:val="en-CA"/>
              </w:rPr>
            </w:pPr>
            <w:r w:rsidRPr="008A2376">
              <w:rPr>
                <w:rFonts w:ascii="Source Sans Pro" w:hAnsi="Source Sans Pro"/>
                <w:sz w:val="26"/>
                <w:szCs w:val="26"/>
                <w:lang w:val="en-CA"/>
              </w:rPr>
              <w:t>Option</w:t>
            </w:r>
            <w:r w:rsidR="004A504C">
              <w:rPr>
                <w:rFonts w:ascii="Source Sans Pro" w:hAnsi="Source Sans Pro"/>
                <w:sz w:val="26"/>
                <w:szCs w:val="26"/>
                <w:lang w:val="en-CA"/>
              </w:rPr>
              <w:t> </w:t>
            </w:r>
            <w:r w:rsidRPr="008A2376">
              <w:rPr>
                <w:rFonts w:ascii="Source Sans Pro" w:hAnsi="Source Sans Pro"/>
                <w:sz w:val="26"/>
                <w:szCs w:val="26"/>
                <w:lang w:val="en-CA"/>
              </w:rPr>
              <w:t>4</w:t>
            </w:r>
          </w:p>
        </w:tc>
        <w:tc>
          <w:tcPr>
            <w:tcW w:w="6096" w:type="dxa"/>
            <w:vAlign w:val="center"/>
            <w:hideMark/>
          </w:tcPr>
          <w:p w14:paraId="59487401" w14:textId="7BA35508" w:rsidR="008A2376" w:rsidRPr="00EF37F5" w:rsidRDefault="00EF37F5" w:rsidP="008A2376">
            <w:pPr>
              <w:spacing w:after="60" w:line="276" w:lineRule="auto"/>
              <w:rPr>
                <w:rFonts w:ascii="Source Sans Pro" w:hAnsi="Source Sans Pro"/>
                <w:sz w:val="26"/>
                <w:szCs w:val="26"/>
                <w:lang w:val="fr-CA"/>
              </w:rPr>
            </w:pPr>
            <w:r w:rsidRPr="00EF37F5">
              <w:rPr>
                <w:rFonts w:ascii="Calibri" w:hAnsi="Calibri" w:cs="Calibri"/>
                <w:color w:val="000000" w:themeColor="dark1"/>
                <w:kern w:val="24"/>
                <w:sz w:val="26"/>
                <w:szCs w:val="26"/>
                <w:lang w:val="fr-CA"/>
              </w:rPr>
              <w:t>Rénovation du 380, avenue William pour les archives</w:t>
            </w:r>
            <w:r w:rsidR="008A2376" w:rsidRPr="00EF37F5">
              <w:rPr>
                <w:rFonts w:ascii="Calibri" w:hAnsi="Calibri" w:cs="Calibri"/>
                <w:color w:val="000000" w:themeColor="dark1"/>
                <w:kern w:val="24"/>
                <w:sz w:val="26"/>
                <w:szCs w:val="26"/>
                <w:lang w:val="fr-CA"/>
              </w:rPr>
              <w:t>.</w:t>
            </w:r>
          </w:p>
        </w:tc>
        <w:tc>
          <w:tcPr>
            <w:tcW w:w="1984" w:type="dxa"/>
            <w:hideMark/>
          </w:tcPr>
          <w:p w14:paraId="4B9734D6" w14:textId="433D6E6C" w:rsidR="008A2376" w:rsidRPr="00215259" w:rsidRDefault="00215259" w:rsidP="00215259">
            <w:pPr>
              <w:spacing w:after="60" w:line="276" w:lineRule="auto"/>
              <w:jc w:val="center"/>
              <w:rPr>
                <w:rFonts w:ascii="Source Sans Pro" w:hAnsi="Source Sans Pro"/>
                <w:sz w:val="26"/>
                <w:szCs w:val="26"/>
                <w:lang w:val="fr-CA"/>
              </w:rPr>
            </w:pPr>
            <w:r>
              <w:rPr>
                <w:rFonts w:ascii="Source Sans Pro" w:hAnsi="Source Sans Pro"/>
                <w:sz w:val="26"/>
                <w:szCs w:val="26"/>
                <w:lang w:val="fr-CA"/>
              </w:rPr>
              <w:t>13,3</w:t>
            </w:r>
            <w:r w:rsidR="004A504C">
              <w:rPr>
                <w:rFonts w:ascii="Source Sans Pro" w:hAnsi="Source Sans Pro"/>
                <w:sz w:val="26"/>
                <w:szCs w:val="26"/>
                <w:lang w:val="fr-CA"/>
              </w:rPr>
              <w:t> </w:t>
            </w:r>
            <w:r>
              <w:rPr>
                <w:rFonts w:ascii="Source Sans Pro" w:hAnsi="Source Sans Pro"/>
                <w:sz w:val="26"/>
                <w:szCs w:val="26"/>
                <w:lang w:val="fr-CA"/>
              </w:rPr>
              <w:t>M$</w:t>
            </w:r>
            <w:r w:rsidR="008A2376" w:rsidRPr="00215259">
              <w:rPr>
                <w:rFonts w:ascii="Source Sans Pro" w:hAnsi="Source Sans Pro"/>
                <w:sz w:val="26"/>
                <w:szCs w:val="26"/>
                <w:lang w:val="fr-CA"/>
              </w:rPr>
              <w:t xml:space="preserve"> (</w:t>
            </w:r>
            <w:r w:rsidRPr="00215259">
              <w:rPr>
                <w:rFonts w:ascii="Source Sans Pro" w:hAnsi="Source Sans Pro"/>
                <w:sz w:val="26"/>
                <w:szCs w:val="26"/>
                <w:lang w:val="fr-CA"/>
              </w:rPr>
              <w:t>enlèvement des matières dangereuses</w:t>
            </w:r>
            <w:r>
              <w:rPr>
                <w:rFonts w:ascii="Source Sans Pro" w:hAnsi="Source Sans Pro"/>
                <w:sz w:val="26"/>
                <w:szCs w:val="26"/>
                <w:lang w:val="fr-CA"/>
              </w:rPr>
              <w:t xml:space="preserve"> non compris</w:t>
            </w:r>
            <w:r w:rsidR="008A2376" w:rsidRPr="00215259">
              <w:rPr>
                <w:rFonts w:ascii="Source Sans Pro" w:hAnsi="Source Sans Pro"/>
                <w:sz w:val="26"/>
                <w:szCs w:val="26"/>
                <w:lang w:val="fr-CA"/>
              </w:rPr>
              <w:t>)</w:t>
            </w:r>
          </w:p>
        </w:tc>
      </w:tr>
    </w:tbl>
    <w:p w14:paraId="4C1F7687" w14:textId="77777777" w:rsidR="00317613" w:rsidRPr="00215259" w:rsidRDefault="00317613" w:rsidP="00DF39FD">
      <w:pPr>
        <w:autoSpaceDE w:val="0"/>
        <w:autoSpaceDN w:val="0"/>
        <w:adjustRightInd w:val="0"/>
        <w:spacing w:after="0" w:line="240" w:lineRule="auto"/>
        <w:rPr>
          <w:rFonts w:cstheme="minorHAnsi"/>
          <w:b/>
          <w:bCs/>
          <w:color w:val="002060"/>
          <w:lang w:val="fr-CA"/>
        </w:rPr>
      </w:pPr>
    </w:p>
    <w:p w14:paraId="4DFFD8DB" w14:textId="082B3042" w:rsidR="008A2376" w:rsidRPr="00B64E8B" w:rsidRDefault="00B64E8B" w:rsidP="008A2376">
      <w:pPr>
        <w:autoSpaceDE w:val="0"/>
        <w:autoSpaceDN w:val="0"/>
        <w:adjustRightInd w:val="0"/>
        <w:spacing w:after="0" w:line="240" w:lineRule="auto"/>
        <w:rPr>
          <w:rFonts w:ascii="Source Sans Pro" w:hAnsi="Source Sans Pro" w:cs="CenturyGothic-Bold"/>
          <w:b/>
          <w:bCs/>
          <w:color w:val="002060"/>
          <w:lang w:val="fr-CA"/>
        </w:rPr>
      </w:pPr>
      <w:r w:rsidRPr="00B64E8B">
        <w:rPr>
          <w:rFonts w:ascii="Source Sans Pro" w:hAnsi="Source Sans Pro"/>
          <w:b/>
          <w:color w:val="002060"/>
          <w:lang w:val="fr-CA"/>
        </w:rPr>
        <w:t>En 2019-2020, la Direction des archives et du contrôle des docum</w:t>
      </w:r>
      <w:r>
        <w:rPr>
          <w:rFonts w:ascii="Source Sans Pro" w:hAnsi="Source Sans Pro"/>
          <w:b/>
          <w:color w:val="002060"/>
          <w:lang w:val="fr-CA"/>
        </w:rPr>
        <w:t xml:space="preserve">ents de la Ville a fait appel </w:t>
      </w:r>
      <w:r w:rsidR="00E54527">
        <w:rPr>
          <w:rFonts w:ascii="Source Sans Pro" w:hAnsi="Source Sans Pro"/>
          <w:b/>
          <w:color w:val="002060"/>
          <w:lang w:val="fr-CA"/>
        </w:rPr>
        <w:t>à</w:t>
      </w:r>
      <w:r w:rsidRPr="00B64E8B">
        <w:rPr>
          <w:rFonts w:ascii="Source Sans Pro" w:hAnsi="Source Sans Pro"/>
          <w:b/>
          <w:color w:val="002060"/>
          <w:lang w:val="fr-CA"/>
        </w:rPr>
        <w:t xml:space="preserve"> </w:t>
      </w:r>
      <w:proofErr w:type="spellStart"/>
      <w:r w:rsidRPr="00B64E8B">
        <w:rPr>
          <w:rFonts w:ascii="Source Sans Pro" w:hAnsi="Source Sans Pro"/>
          <w:b/>
          <w:color w:val="002060"/>
          <w:lang w:val="fr-CA"/>
        </w:rPr>
        <w:t>Cornerstone</w:t>
      </w:r>
      <w:proofErr w:type="spellEnd"/>
      <w:r w:rsidRPr="00B64E8B">
        <w:rPr>
          <w:rFonts w:ascii="Source Sans Pro" w:hAnsi="Source Sans Pro"/>
          <w:b/>
          <w:color w:val="002060"/>
          <w:lang w:val="fr-CA"/>
        </w:rPr>
        <w:t xml:space="preserve"> Planning Group pour examiner le</w:t>
      </w:r>
      <w:r w:rsidR="00BE0730">
        <w:rPr>
          <w:rFonts w:ascii="Source Sans Pro" w:hAnsi="Source Sans Pro"/>
          <w:b/>
          <w:color w:val="002060"/>
          <w:lang w:val="fr-CA"/>
        </w:rPr>
        <w:t>s besoins en installation</w:t>
      </w:r>
      <w:r>
        <w:rPr>
          <w:rFonts w:ascii="Source Sans Pro" w:hAnsi="Source Sans Pro"/>
          <w:b/>
          <w:color w:val="002060"/>
          <w:lang w:val="fr-CA"/>
        </w:rPr>
        <w:t xml:space="preserve"> des a</w:t>
      </w:r>
      <w:r w:rsidRPr="00B64E8B">
        <w:rPr>
          <w:rFonts w:ascii="Source Sans Pro" w:hAnsi="Source Sans Pro"/>
          <w:b/>
          <w:color w:val="002060"/>
          <w:lang w:val="fr-CA"/>
        </w:rPr>
        <w:t>rchives et pour élaborer plusieurs options afin de répondre à ces besoins.</w:t>
      </w:r>
    </w:p>
    <w:p w14:paraId="6B2F335B" w14:textId="77777777" w:rsidR="008A2376" w:rsidRPr="00B64E8B" w:rsidRDefault="008A2376" w:rsidP="008A2376">
      <w:pPr>
        <w:autoSpaceDE w:val="0"/>
        <w:autoSpaceDN w:val="0"/>
        <w:adjustRightInd w:val="0"/>
        <w:spacing w:after="0" w:line="240" w:lineRule="auto"/>
        <w:rPr>
          <w:rFonts w:ascii="Source Sans Pro" w:hAnsi="Source Sans Pro" w:cs="CenturyGothic-Bold"/>
          <w:b/>
          <w:bCs/>
          <w:color w:val="002060"/>
          <w:lang w:val="fr-CA"/>
        </w:rPr>
      </w:pPr>
    </w:p>
    <w:p w14:paraId="63896784" w14:textId="1B2A95A5" w:rsidR="00E54527" w:rsidRPr="00E54527" w:rsidRDefault="00E54527" w:rsidP="00E54527">
      <w:pPr>
        <w:autoSpaceDE w:val="0"/>
        <w:autoSpaceDN w:val="0"/>
        <w:adjustRightInd w:val="0"/>
        <w:spacing w:after="0" w:line="240" w:lineRule="auto"/>
        <w:rPr>
          <w:rFonts w:ascii="Source Sans Pro" w:hAnsi="Source Sans Pro" w:cs="CenturyGothic-Bold"/>
          <w:b/>
          <w:bCs/>
          <w:color w:val="002060"/>
          <w:lang w:val="fr-CA"/>
        </w:rPr>
      </w:pPr>
      <w:r w:rsidRPr="00E54527">
        <w:rPr>
          <w:rFonts w:ascii="Source Sans Pro" w:hAnsi="Source Sans Pro" w:cs="CenturyGothic-Bold"/>
          <w:b/>
          <w:bCs/>
          <w:color w:val="002060"/>
          <w:lang w:val="fr-CA"/>
        </w:rPr>
        <w:t>Les options ont été élaborées sur la base des hypothèses suivantes</w:t>
      </w:r>
      <w:r w:rsidR="004A504C">
        <w:rPr>
          <w:rFonts w:ascii="Source Sans Pro" w:hAnsi="Source Sans Pro" w:cs="CenturyGothic-Bold"/>
          <w:b/>
          <w:bCs/>
          <w:color w:val="002060"/>
          <w:lang w:val="fr-CA"/>
        </w:rPr>
        <w:t> </w:t>
      </w:r>
      <w:r w:rsidRPr="00E54527">
        <w:rPr>
          <w:rFonts w:ascii="Source Sans Pro" w:hAnsi="Source Sans Pro" w:cs="CenturyGothic-Bold"/>
          <w:b/>
          <w:bCs/>
          <w:color w:val="002060"/>
          <w:lang w:val="fr-CA"/>
        </w:rPr>
        <w:t>:</w:t>
      </w:r>
    </w:p>
    <w:p w14:paraId="29550FDE" w14:textId="216958D6" w:rsidR="00E54527" w:rsidRPr="00E54527" w:rsidRDefault="00E54527" w:rsidP="00E54527">
      <w:pPr>
        <w:pStyle w:val="ListParagraph"/>
        <w:numPr>
          <w:ilvl w:val="0"/>
          <w:numId w:val="29"/>
        </w:numPr>
        <w:autoSpaceDE w:val="0"/>
        <w:autoSpaceDN w:val="0"/>
        <w:adjustRightInd w:val="0"/>
        <w:spacing w:after="0" w:line="240" w:lineRule="auto"/>
        <w:rPr>
          <w:rFonts w:ascii="Source Sans Pro" w:hAnsi="Source Sans Pro" w:cs="CenturyGothic-Bold"/>
          <w:b/>
          <w:bCs/>
          <w:color w:val="002060"/>
          <w:lang w:val="fr-CA"/>
        </w:rPr>
      </w:pPr>
      <w:r w:rsidRPr="00E54527">
        <w:rPr>
          <w:rFonts w:ascii="Source Sans Pro" w:hAnsi="Source Sans Pro" w:cs="CenturyGothic-Bold"/>
          <w:b/>
          <w:bCs/>
          <w:color w:val="002060"/>
          <w:lang w:val="fr-CA"/>
        </w:rPr>
        <w:t>Toutes les options doivent être préparées avec une estimation de classe D (avis de coût probable; équivalent à une estimation de classe</w:t>
      </w:r>
      <w:r w:rsidR="004A504C">
        <w:rPr>
          <w:rFonts w:ascii="Source Sans Pro" w:hAnsi="Source Sans Pro" w:cs="CenturyGothic-Bold"/>
          <w:b/>
          <w:bCs/>
          <w:color w:val="002060"/>
          <w:lang w:val="fr-CA"/>
        </w:rPr>
        <w:t> </w:t>
      </w:r>
      <w:r w:rsidRPr="00E54527">
        <w:rPr>
          <w:rFonts w:ascii="Source Sans Pro" w:hAnsi="Source Sans Pro" w:cs="CenturyGothic-Bold"/>
          <w:b/>
          <w:bCs/>
          <w:color w:val="002060"/>
          <w:lang w:val="fr-CA"/>
        </w:rPr>
        <w:t>3 de -20</w:t>
      </w:r>
      <w:r w:rsidR="004A504C">
        <w:rPr>
          <w:rFonts w:ascii="Source Sans Pro" w:hAnsi="Source Sans Pro" w:cs="CenturyGothic-Bold"/>
          <w:b/>
          <w:bCs/>
          <w:color w:val="002060"/>
          <w:lang w:val="fr-CA"/>
        </w:rPr>
        <w:t> </w:t>
      </w:r>
      <w:r w:rsidRPr="00E54527">
        <w:rPr>
          <w:rFonts w:ascii="Source Sans Pro" w:hAnsi="Source Sans Pro" w:cs="CenturyGothic-Bold"/>
          <w:b/>
          <w:bCs/>
          <w:color w:val="002060"/>
          <w:lang w:val="fr-CA"/>
        </w:rPr>
        <w:t>% à +30</w:t>
      </w:r>
      <w:r w:rsidR="004A504C">
        <w:rPr>
          <w:rFonts w:ascii="Source Sans Pro" w:hAnsi="Source Sans Pro" w:cs="CenturyGothic-Bold"/>
          <w:b/>
          <w:bCs/>
          <w:color w:val="002060"/>
          <w:lang w:val="fr-CA"/>
        </w:rPr>
        <w:t> </w:t>
      </w:r>
      <w:r w:rsidRPr="00E54527">
        <w:rPr>
          <w:rFonts w:ascii="Source Sans Pro" w:hAnsi="Source Sans Pro" w:cs="CenturyGothic-Bold"/>
          <w:b/>
          <w:bCs/>
          <w:color w:val="002060"/>
          <w:lang w:val="fr-CA"/>
        </w:rPr>
        <w:t>%).</w:t>
      </w:r>
    </w:p>
    <w:p w14:paraId="3F4E741E" w14:textId="1314C0E6" w:rsidR="00E54527" w:rsidRPr="00E54527" w:rsidRDefault="00E54527" w:rsidP="00E54527">
      <w:pPr>
        <w:pStyle w:val="ListParagraph"/>
        <w:numPr>
          <w:ilvl w:val="0"/>
          <w:numId w:val="29"/>
        </w:numPr>
        <w:autoSpaceDE w:val="0"/>
        <w:autoSpaceDN w:val="0"/>
        <w:adjustRightInd w:val="0"/>
        <w:spacing w:after="0" w:line="240" w:lineRule="auto"/>
        <w:rPr>
          <w:rFonts w:ascii="Source Sans Pro" w:hAnsi="Source Sans Pro" w:cs="CenturyGothic-Bold"/>
          <w:b/>
          <w:bCs/>
          <w:color w:val="002060"/>
          <w:lang w:val="fr-CA"/>
        </w:rPr>
      </w:pPr>
      <w:r w:rsidRPr="00E54527">
        <w:rPr>
          <w:rFonts w:ascii="Source Sans Pro" w:hAnsi="Source Sans Pro" w:cs="CenturyGothic-Bold"/>
          <w:b/>
          <w:bCs/>
          <w:color w:val="002060"/>
          <w:lang w:val="fr-CA"/>
        </w:rPr>
        <w:t>Toutes les options doivent porter sur un horizon de planification de 20</w:t>
      </w:r>
      <w:r w:rsidR="004A504C">
        <w:rPr>
          <w:rFonts w:ascii="Source Sans Pro" w:hAnsi="Source Sans Pro" w:cs="CenturyGothic-Bold"/>
          <w:b/>
          <w:bCs/>
          <w:color w:val="002060"/>
          <w:lang w:val="fr-CA"/>
        </w:rPr>
        <w:t> </w:t>
      </w:r>
      <w:r w:rsidRPr="00E54527">
        <w:rPr>
          <w:rFonts w:ascii="Source Sans Pro" w:hAnsi="Source Sans Pro" w:cs="CenturyGothic-Bold"/>
          <w:b/>
          <w:bCs/>
          <w:color w:val="002060"/>
          <w:lang w:val="fr-CA"/>
        </w:rPr>
        <w:t>ans.</w:t>
      </w:r>
    </w:p>
    <w:p w14:paraId="3FC96CC7" w14:textId="3AB0AF1F" w:rsidR="00E54527" w:rsidRPr="00E54527" w:rsidRDefault="00E54527" w:rsidP="00E54527">
      <w:pPr>
        <w:pStyle w:val="ListParagraph"/>
        <w:numPr>
          <w:ilvl w:val="0"/>
          <w:numId w:val="29"/>
        </w:numPr>
        <w:autoSpaceDE w:val="0"/>
        <w:autoSpaceDN w:val="0"/>
        <w:adjustRightInd w:val="0"/>
        <w:spacing w:after="0" w:line="240" w:lineRule="auto"/>
        <w:rPr>
          <w:rFonts w:ascii="Source Sans Pro" w:hAnsi="Source Sans Pro" w:cs="CenturyGothic-Bold"/>
          <w:b/>
          <w:bCs/>
          <w:color w:val="002060"/>
          <w:lang w:val="fr-CA"/>
        </w:rPr>
      </w:pPr>
      <w:r>
        <w:rPr>
          <w:rFonts w:ascii="Source Sans Pro" w:hAnsi="Source Sans Pro" w:cs="CenturyGothic-Bold"/>
          <w:b/>
          <w:bCs/>
          <w:color w:val="002060"/>
          <w:lang w:val="fr-CA"/>
        </w:rPr>
        <w:t>Les deux modèles, le modèle consolidé</w:t>
      </w:r>
      <w:r w:rsidRPr="00E54527">
        <w:rPr>
          <w:rFonts w:ascii="Source Sans Pro" w:hAnsi="Source Sans Pro" w:cs="CenturyGothic-Bold"/>
          <w:b/>
          <w:bCs/>
          <w:color w:val="002060"/>
          <w:lang w:val="fr-CA"/>
        </w:rPr>
        <w:t xml:space="preserve"> (un site pour les documents, les services et les prog</w:t>
      </w:r>
      <w:r>
        <w:rPr>
          <w:rFonts w:ascii="Source Sans Pro" w:hAnsi="Source Sans Pro" w:cs="CenturyGothic-Bold"/>
          <w:b/>
          <w:bCs/>
          <w:color w:val="002060"/>
          <w:lang w:val="fr-CA"/>
        </w:rPr>
        <w:t>rammes d</w:t>
      </w:r>
      <w:r w:rsidR="004A504C">
        <w:rPr>
          <w:rFonts w:ascii="Source Sans Pro" w:hAnsi="Source Sans Pro" w:cs="CenturyGothic-Bold"/>
          <w:b/>
          <w:bCs/>
          <w:color w:val="002060"/>
          <w:lang w:val="fr-CA"/>
        </w:rPr>
        <w:t>’</w:t>
      </w:r>
      <w:r>
        <w:rPr>
          <w:rFonts w:ascii="Source Sans Pro" w:hAnsi="Source Sans Pro" w:cs="CenturyGothic-Bold"/>
          <w:b/>
          <w:bCs/>
          <w:color w:val="002060"/>
          <w:lang w:val="fr-CA"/>
        </w:rPr>
        <w:t>archives), et le modèle distribué</w:t>
      </w:r>
      <w:r w:rsidRPr="00E54527">
        <w:rPr>
          <w:rFonts w:ascii="Source Sans Pro" w:hAnsi="Source Sans Pro" w:cs="CenturyGothic-Bold"/>
          <w:b/>
          <w:bCs/>
          <w:color w:val="002060"/>
          <w:lang w:val="fr-CA"/>
        </w:rPr>
        <w:t xml:space="preserve"> (deux sites</w:t>
      </w:r>
      <w:r w:rsidR="004A504C">
        <w:rPr>
          <w:rFonts w:ascii="Source Sans Pro" w:hAnsi="Source Sans Pro" w:cs="CenturyGothic-Bold"/>
          <w:b/>
          <w:bCs/>
          <w:color w:val="002060"/>
          <w:lang w:val="fr-CA"/>
        </w:rPr>
        <w:t> </w:t>
      </w:r>
      <w:r w:rsidRPr="00E54527">
        <w:rPr>
          <w:rFonts w:ascii="Source Sans Pro" w:hAnsi="Source Sans Pro" w:cs="CenturyGothic-Bold"/>
          <w:b/>
          <w:bCs/>
          <w:color w:val="002060"/>
          <w:lang w:val="fr-CA"/>
        </w:rPr>
        <w:t>: un pour l</w:t>
      </w:r>
      <w:r w:rsidR="004A504C">
        <w:rPr>
          <w:rFonts w:ascii="Source Sans Pro" w:hAnsi="Source Sans Pro" w:cs="CenturyGothic-Bold"/>
          <w:b/>
          <w:bCs/>
          <w:color w:val="002060"/>
          <w:lang w:val="fr-CA"/>
        </w:rPr>
        <w:t>’</w:t>
      </w:r>
      <w:r w:rsidRPr="00E54527">
        <w:rPr>
          <w:rFonts w:ascii="Source Sans Pro" w:hAnsi="Source Sans Pro" w:cs="CenturyGothic-Bold"/>
          <w:b/>
          <w:bCs/>
          <w:color w:val="002060"/>
          <w:lang w:val="fr-CA"/>
        </w:rPr>
        <w:t>accès public et un second pour l</w:t>
      </w:r>
      <w:r w:rsidR="004A504C">
        <w:rPr>
          <w:rFonts w:ascii="Source Sans Pro" w:hAnsi="Source Sans Pro" w:cs="CenturyGothic-Bold"/>
          <w:b/>
          <w:bCs/>
          <w:color w:val="002060"/>
          <w:lang w:val="fr-CA"/>
        </w:rPr>
        <w:t>’</w:t>
      </w:r>
      <w:r w:rsidRPr="00E54527">
        <w:rPr>
          <w:rFonts w:ascii="Source Sans Pro" w:hAnsi="Source Sans Pro" w:cs="CenturyGothic-Bold"/>
          <w:b/>
          <w:bCs/>
          <w:color w:val="002060"/>
          <w:lang w:val="fr-CA"/>
        </w:rPr>
        <w:t>entreposage supplémentaire hors site) doivent être envisagés.</w:t>
      </w:r>
    </w:p>
    <w:p w14:paraId="2D5EEBE1" w14:textId="68D37138" w:rsidR="00E54527" w:rsidRPr="00E54527" w:rsidRDefault="00E54527" w:rsidP="00E54527">
      <w:pPr>
        <w:pStyle w:val="ListParagraph"/>
        <w:numPr>
          <w:ilvl w:val="0"/>
          <w:numId w:val="29"/>
        </w:numPr>
        <w:autoSpaceDE w:val="0"/>
        <w:autoSpaceDN w:val="0"/>
        <w:adjustRightInd w:val="0"/>
        <w:spacing w:after="0" w:line="240" w:lineRule="auto"/>
        <w:rPr>
          <w:rFonts w:ascii="Source Sans Pro" w:hAnsi="Source Sans Pro" w:cs="CenturyGothic-Bold"/>
          <w:b/>
          <w:bCs/>
          <w:color w:val="002060"/>
          <w:lang w:val="fr-CA"/>
        </w:rPr>
      </w:pPr>
      <w:r w:rsidRPr="00E54527">
        <w:rPr>
          <w:rFonts w:ascii="Source Sans Pro" w:hAnsi="Source Sans Pro" w:cs="CenturyGothic-Bold"/>
          <w:b/>
          <w:bCs/>
          <w:color w:val="002060"/>
          <w:lang w:val="fr-CA"/>
        </w:rPr>
        <w:t>Examiner la pertinenc</w:t>
      </w:r>
      <w:r>
        <w:rPr>
          <w:rFonts w:ascii="Source Sans Pro" w:hAnsi="Source Sans Pro" w:cs="CenturyGothic-Bold"/>
          <w:b/>
          <w:bCs/>
          <w:color w:val="002060"/>
          <w:lang w:val="fr-CA"/>
        </w:rPr>
        <w:t>e du 380</w:t>
      </w:r>
      <w:r w:rsidR="004A504C">
        <w:rPr>
          <w:rFonts w:ascii="Source Sans Pro" w:hAnsi="Source Sans Pro" w:cs="CenturyGothic-Bold"/>
          <w:b/>
          <w:bCs/>
          <w:color w:val="002060"/>
          <w:lang w:val="fr-CA"/>
        </w:rPr>
        <w:t>, avenue</w:t>
      </w:r>
      <w:r>
        <w:rPr>
          <w:rFonts w:ascii="Source Sans Pro" w:hAnsi="Source Sans Pro" w:cs="CenturyGothic-Bold"/>
          <w:b/>
          <w:bCs/>
          <w:color w:val="002060"/>
          <w:lang w:val="fr-CA"/>
        </w:rPr>
        <w:t xml:space="preserve"> William pour les a</w:t>
      </w:r>
      <w:r w:rsidRPr="00E54527">
        <w:rPr>
          <w:rFonts w:ascii="Source Sans Pro" w:hAnsi="Source Sans Pro" w:cs="CenturyGothic-Bold"/>
          <w:b/>
          <w:bCs/>
          <w:color w:val="002060"/>
          <w:lang w:val="fr-CA"/>
        </w:rPr>
        <w:t>rchives.</w:t>
      </w:r>
    </w:p>
    <w:p w14:paraId="67A2C920" w14:textId="1A1E7FC0" w:rsidR="008A2376" w:rsidRPr="00E54527" w:rsidRDefault="00E54527" w:rsidP="00E54527">
      <w:pPr>
        <w:pStyle w:val="ListParagraph"/>
        <w:numPr>
          <w:ilvl w:val="0"/>
          <w:numId w:val="29"/>
        </w:numPr>
        <w:autoSpaceDE w:val="0"/>
        <w:autoSpaceDN w:val="0"/>
        <w:adjustRightInd w:val="0"/>
        <w:spacing w:after="0" w:line="240" w:lineRule="auto"/>
        <w:rPr>
          <w:rFonts w:ascii="Source Sans Pro" w:hAnsi="Source Sans Pro" w:cs="CenturyGothic-Bold"/>
          <w:b/>
          <w:bCs/>
          <w:color w:val="002060"/>
          <w:lang w:val="fr-CA"/>
        </w:rPr>
      </w:pPr>
      <w:r w:rsidRPr="00E54527">
        <w:rPr>
          <w:rFonts w:ascii="Source Sans Pro" w:hAnsi="Source Sans Pro" w:cs="CenturyGothic-Bold"/>
          <w:b/>
          <w:bCs/>
          <w:color w:val="002060"/>
          <w:lang w:val="fr-CA"/>
        </w:rPr>
        <w:t>Le coût estimé ne compr</w:t>
      </w:r>
      <w:r>
        <w:rPr>
          <w:rFonts w:ascii="Source Sans Pro" w:hAnsi="Source Sans Pro" w:cs="CenturyGothic-Bold"/>
          <w:b/>
          <w:bCs/>
          <w:color w:val="002060"/>
          <w:lang w:val="fr-CA"/>
        </w:rPr>
        <w:t>end pas l</w:t>
      </w:r>
      <w:r w:rsidR="004A504C">
        <w:rPr>
          <w:rFonts w:ascii="Source Sans Pro" w:hAnsi="Source Sans Pro" w:cs="CenturyGothic-Bold"/>
          <w:b/>
          <w:bCs/>
          <w:color w:val="002060"/>
          <w:lang w:val="fr-CA"/>
        </w:rPr>
        <w:t>’</w:t>
      </w:r>
      <w:r>
        <w:rPr>
          <w:rFonts w:ascii="Source Sans Pro" w:hAnsi="Source Sans Pro" w:cs="CenturyGothic-Bold"/>
          <w:b/>
          <w:bCs/>
          <w:color w:val="002060"/>
          <w:lang w:val="fr-CA"/>
        </w:rPr>
        <w:t>achat de la propriété.</w:t>
      </w:r>
    </w:p>
    <w:p w14:paraId="6B0ABCBF" w14:textId="77777777" w:rsidR="008A2376" w:rsidRPr="00E54527" w:rsidRDefault="008A2376" w:rsidP="008A2376">
      <w:pPr>
        <w:autoSpaceDE w:val="0"/>
        <w:autoSpaceDN w:val="0"/>
        <w:adjustRightInd w:val="0"/>
        <w:spacing w:after="0" w:line="240" w:lineRule="auto"/>
        <w:rPr>
          <w:rFonts w:ascii="Source Sans Pro" w:hAnsi="Source Sans Pro" w:cs="CenturyGothic-Bold"/>
          <w:b/>
          <w:bCs/>
          <w:color w:val="002060"/>
          <w:lang w:val="fr-CA"/>
        </w:rPr>
      </w:pPr>
    </w:p>
    <w:p w14:paraId="1A485676" w14:textId="321F34BB" w:rsidR="00E54527" w:rsidRPr="00E54527" w:rsidRDefault="00E54527" w:rsidP="00E54527">
      <w:pPr>
        <w:autoSpaceDE w:val="0"/>
        <w:autoSpaceDN w:val="0"/>
        <w:adjustRightInd w:val="0"/>
        <w:spacing w:after="0" w:line="240" w:lineRule="auto"/>
        <w:rPr>
          <w:rFonts w:ascii="Source Sans Pro" w:hAnsi="Source Sans Pro" w:cs="CenturyGothic-Bold"/>
          <w:b/>
          <w:bCs/>
          <w:color w:val="002060"/>
          <w:lang w:val="fr-CA"/>
        </w:rPr>
      </w:pPr>
      <w:r w:rsidRPr="00E54527">
        <w:rPr>
          <w:rFonts w:ascii="Source Sans Pro" w:hAnsi="Source Sans Pro" w:cs="CenturyGothic-Bold"/>
          <w:b/>
          <w:bCs/>
          <w:color w:val="002060"/>
          <w:lang w:val="fr-CA"/>
        </w:rPr>
        <w:t>Remarque</w:t>
      </w:r>
      <w:r w:rsidR="004A504C">
        <w:rPr>
          <w:rFonts w:ascii="Source Sans Pro" w:hAnsi="Source Sans Pro" w:cs="CenturyGothic-Bold"/>
          <w:b/>
          <w:bCs/>
          <w:color w:val="002060"/>
          <w:lang w:val="fr-CA"/>
        </w:rPr>
        <w:t> </w:t>
      </w:r>
      <w:r w:rsidRPr="00E54527">
        <w:rPr>
          <w:rFonts w:ascii="Source Sans Pro" w:hAnsi="Source Sans Pro" w:cs="CenturyGothic-Bold"/>
          <w:b/>
          <w:bCs/>
          <w:color w:val="002060"/>
          <w:lang w:val="fr-CA"/>
        </w:rPr>
        <w:t xml:space="preserve">: Les coûts estimés sont préliminaires et ne doivent pas être considérés comme les coûts finaux ou totaux du projet. </w:t>
      </w:r>
    </w:p>
    <w:p w14:paraId="6429A9DB" w14:textId="3E23F594" w:rsidR="00E54527" w:rsidRPr="00E54527" w:rsidRDefault="00E54527" w:rsidP="00E54527">
      <w:pPr>
        <w:autoSpaceDE w:val="0"/>
        <w:autoSpaceDN w:val="0"/>
        <w:adjustRightInd w:val="0"/>
        <w:spacing w:after="0" w:line="240" w:lineRule="auto"/>
        <w:rPr>
          <w:rFonts w:ascii="Source Sans Pro" w:hAnsi="Source Sans Pro" w:cs="CenturyGothic-Bold"/>
          <w:b/>
          <w:bCs/>
          <w:color w:val="002060"/>
          <w:lang w:val="fr-CA"/>
        </w:rPr>
      </w:pPr>
      <w:r w:rsidRPr="00E54527">
        <w:rPr>
          <w:rFonts w:ascii="Source Sans Pro" w:hAnsi="Source Sans Pro" w:cs="CenturyGothic-Bold"/>
          <w:b/>
          <w:bCs/>
          <w:color w:val="002060"/>
          <w:lang w:val="fr-CA"/>
        </w:rPr>
        <w:t>Bien que le consultant ait trouvé que les options</w:t>
      </w:r>
      <w:r w:rsidR="004A504C">
        <w:rPr>
          <w:rFonts w:ascii="Source Sans Pro" w:hAnsi="Source Sans Pro" w:cs="CenturyGothic-Bold"/>
          <w:b/>
          <w:bCs/>
          <w:color w:val="002060"/>
          <w:lang w:val="fr-CA"/>
        </w:rPr>
        <w:t> </w:t>
      </w:r>
      <w:r w:rsidRPr="00E54527">
        <w:rPr>
          <w:rFonts w:ascii="Source Sans Pro" w:hAnsi="Source Sans Pro" w:cs="CenturyGothic-Bold"/>
          <w:b/>
          <w:bCs/>
          <w:color w:val="002060"/>
          <w:lang w:val="fr-CA"/>
        </w:rPr>
        <w:t>1 et 4 étaient les plus appropriées, la Ville de Winnipeg continue d</w:t>
      </w:r>
      <w:r w:rsidR="004A504C">
        <w:rPr>
          <w:rFonts w:ascii="Source Sans Pro" w:hAnsi="Source Sans Pro" w:cs="CenturyGothic-Bold"/>
          <w:b/>
          <w:bCs/>
          <w:color w:val="002060"/>
          <w:lang w:val="fr-CA"/>
        </w:rPr>
        <w:t>’</w:t>
      </w:r>
      <w:r w:rsidRPr="00E54527">
        <w:rPr>
          <w:rFonts w:ascii="Source Sans Pro" w:hAnsi="Source Sans Pro" w:cs="CenturyGothic-Bold"/>
          <w:b/>
          <w:bCs/>
          <w:color w:val="002060"/>
          <w:lang w:val="fr-CA"/>
        </w:rPr>
        <w:t xml:space="preserve">explorer ses options. </w:t>
      </w:r>
    </w:p>
    <w:p w14:paraId="302A1A62" w14:textId="4263D134" w:rsidR="00793EFE" w:rsidRPr="00E54527" w:rsidRDefault="00E54527" w:rsidP="00E54527">
      <w:pPr>
        <w:autoSpaceDE w:val="0"/>
        <w:autoSpaceDN w:val="0"/>
        <w:adjustRightInd w:val="0"/>
        <w:spacing w:after="0" w:line="240" w:lineRule="auto"/>
        <w:rPr>
          <w:rFonts w:ascii="Source Sans Pro" w:hAnsi="Source Sans Pro" w:cs="CenturyGothic-Bold"/>
          <w:b/>
          <w:bCs/>
          <w:color w:val="002060"/>
          <w:lang w:val="fr-CA"/>
        </w:rPr>
      </w:pPr>
      <w:r w:rsidRPr="00E54527">
        <w:rPr>
          <w:rFonts w:ascii="Source Sans Pro" w:hAnsi="Source Sans Pro" w:cs="CenturyGothic-Bold"/>
          <w:b/>
          <w:bCs/>
          <w:color w:val="002060"/>
          <w:lang w:val="fr-CA"/>
        </w:rPr>
        <w:lastRenderedPageBreak/>
        <w:t>Le Service public présente les options qui sont actuellement identifiées. Nous prévoyons de recommander l</w:t>
      </w:r>
      <w:r w:rsidR="004A504C">
        <w:rPr>
          <w:rFonts w:ascii="Source Sans Pro" w:hAnsi="Source Sans Pro" w:cs="CenturyGothic-Bold"/>
          <w:b/>
          <w:bCs/>
          <w:color w:val="002060"/>
          <w:lang w:val="fr-CA"/>
        </w:rPr>
        <w:t>’</w:t>
      </w:r>
      <w:r w:rsidRPr="00E54527">
        <w:rPr>
          <w:rFonts w:ascii="Source Sans Pro" w:hAnsi="Source Sans Pro" w:cs="CenturyGothic-Bold"/>
          <w:b/>
          <w:bCs/>
          <w:color w:val="002060"/>
          <w:lang w:val="fr-CA"/>
        </w:rPr>
        <w:t>une de ces options à l</w:t>
      </w:r>
      <w:r w:rsidR="004A504C">
        <w:rPr>
          <w:rFonts w:ascii="Source Sans Pro" w:hAnsi="Source Sans Pro" w:cs="CenturyGothic-Bold"/>
          <w:b/>
          <w:bCs/>
          <w:color w:val="002060"/>
          <w:lang w:val="fr-CA"/>
        </w:rPr>
        <w:t>’</w:t>
      </w:r>
      <w:r w:rsidRPr="00E54527">
        <w:rPr>
          <w:rFonts w:ascii="Source Sans Pro" w:hAnsi="Source Sans Pro" w:cs="CenturyGothic-Bold"/>
          <w:b/>
          <w:bCs/>
          <w:color w:val="002060"/>
          <w:lang w:val="fr-CA"/>
        </w:rPr>
        <w:t>examen du Conseil. En fin de compte, c</w:t>
      </w:r>
      <w:r w:rsidR="004A504C">
        <w:rPr>
          <w:rFonts w:ascii="Source Sans Pro" w:hAnsi="Source Sans Pro" w:cs="CenturyGothic-Bold"/>
          <w:b/>
          <w:bCs/>
          <w:color w:val="002060"/>
          <w:lang w:val="fr-CA"/>
        </w:rPr>
        <w:t>’</w:t>
      </w:r>
      <w:r w:rsidRPr="00E54527">
        <w:rPr>
          <w:rFonts w:ascii="Source Sans Pro" w:hAnsi="Source Sans Pro" w:cs="CenturyGothic-Bold"/>
          <w:b/>
          <w:bCs/>
          <w:color w:val="002060"/>
          <w:lang w:val="fr-CA"/>
        </w:rPr>
        <w:t>est au Conseil qu</w:t>
      </w:r>
      <w:r w:rsidR="004A504C">
        <w:rPr>
          <w:rFonts w:ascii="Source Sans Pro" w:hAnsi="Source Sans Pro" w:cs="CenturyGothic-Bold"/>
          <w:b/>
          <w:bCs/>
          <w:color w:val="002060"/>
          <w:lang w:val="fr-CA"/>
        </w:rPr>
        <w:t>’</w:t>
      </w:r>
      <w:r w:rsidRPr="00E54527">
        <w:rPr>
          <w:rFonts w:ascii="Source Sans Pro" w:hAnsi="Source Sans Pro" w:cs="CenturyGothic-Bold"/>
          <w:b/>
          <w:bCs/>
          <w:color w:val="002060"/>
          <w:lang w:val="fr-CA"/>
        </w:rPr>
        <w:t>il revient de décider comment aller de l</w:t>
      </w:r>
      <w:r w:rsidR="004A504C">
        <w:rPr>
          <w:rFonts w:ascii="Source Sans Pro" w:hAnsi="Source Sans Pro" w:cs="CenturyGothic-Bold"/>
          <w:b/>
          <w:bCs/>
          <w:color w:val="002060"/>
          <w:lang w:val="fr-CA"/>
        </w:rPr>
        <w:t>’</w:t>
      </w:r>
      <w:r w:rsidRPr="00E54527">
        <w:rPr>
          <w:rFonts w:ascii="Source Sans Pro" w:hAnsi="Source Sans Pro" w:cs="CenturyGothic-Bold"/>
          <w:b/>
          <w:bCs/>
          <w:color w:val="002060"/>
          <w:lang w:val="fr-CA"/>
        </w:rPr>
        <w:t>avant, ce qui peut inclure l</w:t>
      </w:r>
      <w:r w:rsidR="004A504C">
        <w:rPr>
          <w:rFonts w:ascii="Source Sans Pro" w:hAnsi="Source Sans Pro" w:cs="CenturyGothic-Bold"/>
          <w:b/>
          <w:bCs/>
          <w:color w:val="002060"/>
          <w:lang w:val="fr-CA"/>
        </w:rPr>
        <w:t>’</w:t>
      </w:r>
      <w:r w:rsidRPr="00E54527">
        <w:rPr>
          <w:rFonts w:ascii="Source Sans Pro" w:hAnsi="Source Sans Pro" w:cs="CenturyGothic-Bold"/>
          <w:b/>
          <w:bCs/>
          <w:color w:val="002060"/>
          <w:lang w:val="fr-CA"/>
        </w:rPr>
        <w:t>exploration d</w:t>
      </w:r>
      <w:r w:rsidR="004A504C">
        <w:rPr>
          <w:rFonts w:ascii="Source Sans Pro" w:hAnsi="Source Sans Pro" w:cs="CenturyGothic-Bold"/>
          <w:b/>
          <w:bCs/>
          <w:color w:val="002060"/>
          <w:lang w:val="fr-CA"/>
        </w:rPr>
        <w:t>’</w:t>
      </w:r>
      <w:r w:rsidRPr="00E54527">
        <w:rPr>
          <w:rFonts w:ascii="Source Sans Pro" w:hAnsi="Source Sans Pro" w:cs="CenturyGothic-Bold"/>
          <w:b/>
          <w:bCs/>
          <w:color w:val="002060"/>
          <w:lang w:val="fr-CA"/>
        </w:rPr>
        <w:t>autres options à l</w:t>
      </w:r>
      <w:r w:rsidR="004A504C">
        <w:rPr>
          <w:rFonts w:ascii="Source Sans Pro" w:hAnsi="Source Sans Pro" w:cs="CenturyGothic-Bold"/>
          <w:b/>
          <w:bCs/>
          <w:color w:val="002060"/>
          <w:lang w:val="fr-CA"/>
        </w:rPr>
        <w:t>’</w:t>
      </w:r>
      <w:r w:rsidRPr="00E54527">
        <w:rPr>
          <w:rFonts w:ascii="Source Sans Pro" w:hAnsi="Source Sans Pro" w:cs="CenturyGothic-Bold"/>
          <w:b/>
          <w:bCs/>
          <w:color w:val="002060"/>
          <w:lang w:val="fr-CA"/>
        </w:rPr>
        <w:t>avenir.</w:t>
      </w:r>
    </w:p>
    <w:p w14:paraId="1E0A49DA" w14:textId="39E1C502" w:rsidR="006E65F4" w:rsidRPr="002F0E7C" w:rsidRDefault="006E65F4" w:rsidP="006E65F4">
      <w:pPr>
        <w:pStyle w:val="Heading1"/>
        <w:rPr>
          <w:lang w:val="fr-CA"/>
        </w:rPr>
      </w:pPr>
      <w:r w:rsidRPr="002F0E7C">
        <w:rPr>
          <w:lang w:val="fr-CA"/>
        </w:rPr>
        <w:t>Part</w:t>
      </w:r>
      <w:r w:rsidR="002F0E7C" w:rsidRPr="002F0E7C">
        <w:rPr>
          <w:lang w:val="fr-CA"/>
        </w:rPr>
        <w:t>ie</w:t>
      </w:r>
      <w:r w:rsidR="004A504C">
        <w:rPr>
          <w:lang w:val="fr-CA"/>
        </w:rPr>
        <w:t> </w:t>
      </w:r>
      <w:r w:rsidRPr="002F0E7C">
        <w:rPr>
          <w:lang w:val="fr-CA"/>
        </w:rPr>
        <w:t>II</w:t>
      </w:r>
      <w:r w:rsidR="004A504C">
        <w:rPr>
          <w:lang w:val="fr-CA"/>
        </w:rPr>
        <w:t> </w:t>
      </w:r>
      <w:r w:rsidRPr="002F0E7C">
        <w:rPr>
          <w:lang w:val="fr-CA"/>
        </w:rPr>
        <w:t xml:space="preserve">: </w:t>
      </w:r>
      <w:r w:rsidR="002F0E7C" w:rsidRPr="002F0E7C">
        <w:rPr>
          <w:lang w:val="fr-CA"/>
        </w:rPr>
        <w:t>Évaluation des options d</w:t>
      </w:r>
      <w:r w:rsidR="002F0E7C">
        <w:rPr>
          <w:lang w:val="fr-CA"/>
        </w:rPr>
        <w:t>’installation</w:t>
      </w:r>
      <w:r w:rsidR="00D74275" w:rsidRPr="002F0E7C">
        <w:rPr>
          <w:lang w:val="fr-CA"/>
        </w:rPr>
        <w:t xml:space="preserve"> </w:t>
      </w:r>
      <w:r w:rsidRPr="002F0E7C">
        <w:rPr>
          <w:lang w:val="fr-CA"/>
        </w:rPr>
        <w:t>(20</w:t>
      </w:r>
      <w:r w:rsidR="004A504C">
        <w:rPr>
          <w:lang w:val="fr-CA"/>
        </w:rPr>
        <w:t> </w:t>
      </w:r>
      <w:r w:rsidRPr="002F0E7C">
        <w:rPr>
          <w:lang w:val="fr-CA"/>
        </w:rPr>
        <w:t>min)</w:t>
      </w:r>
    </w:p>
    <w:p w14:paraId="0BBFFCB3" w14:textId="77777777" w:rsidR="00483948" w:rsidRPr="002F0E7C" w:rsidRDefault="00483948" w:rsidP="00483948">
      <w:pPr>
        <w:rPr>
          <w:rFonts w:ascii="Source Sans Pro" w:hAnsi="Source Sans Pro"/>
          <w:lang w:val="fr-CA"/>
        </w:rPr>
      </w:pPr>
    </w:p>
    <w:p w14:paraId="5F4E23F6" w14:textId="2D74029A" w:rsidR="00483948" w:rsidRPr="002F0E7C" w:rsidRDefault="002F0E7C" w:rsidP="00483948">
      <w:pPr>
        <w:rPr>
          <w:rFonts w:ascii="Source Sans Pro" w:hAnsi="Source Sans Pro" w:cs="Arial"/>
          <w:b/>
          <w:lang w:val="fr-CA"/>
        </w:rPr>
      </w:pPr>
      <w:r w:rsidRPr="002F0E7C">
        <w:rPr>
          <w:rFonts w:ascii="Source Sans Pro" w:hAnsi="Source Sans Pro" w:cs="Arial"/>
          <w:b/>
          <w:lang w:val="fr-CA"/>
        </w:rPr>
        <w:t>Objectif</w:t>
      </w:r>
      <w:r w:rsidR="004A504C">
        <w:rPr>
          <w:rFonts w:ascii="Source Sans Pro" w:hAnsi="Source Sans Pro" w:cs="Arial"/>
          <w:b/>
          <w:lang w:val="fr-CA"/>
        </w:rPr>
        <w:t> </w:t>
      </w:r>
      <w:r w:rsidRPr="002F0E7C">
        <w:rPr>
          <w:rFonts w:ascii="Source Sans Pro" w:hAnsi="Source Sans Pro" w:cs="Arial"/>
          <w:b/>
          <w:lang w:val="fr-CA"/>
        </w:rPr>
        <w:t>: recueillir des commentaires sur les options explorées par l</w:t>
      </w:r>
      <w:r w:rsidR="004A504C">
        <w:rPr>
          <w:rFonts w:ascii="Source Sans Pro" w:hAnsi="Source Sans Pro" w:cs="Arial"/>
          <w:b/>
          <w:lang w:val="fr-CA"/>
        </w:rPr>
        <w:t>’</w:t>
      </w:r>
      <w:r w:rsidRPr="002F0E7C">
        <w:rPr>
          <w:rFonts w:ascii="Source Sans Pro" w:hAnsi="Source Sans Pro" w:cs="Arial"/>
          <w:b/>
          <w:lang w:val="fr-CA"/>
        </w:rPr>
        <w:t>étude du consultant.</w:t>
      </w:r>
    </w:p>
    <w:p w14:paraId="53C67267" w14:textId="03115E13" w:rsidR="000313DC" w:rsidRPr="002F0E7C" w:rsidRDefault="002F0E7C" w:rsidP="000751FC">
      <w:pPr>
        <w:rPr>
          <w:rFonts w:ascii="Source Sans Pro" w:hAnsi="Source Sans Pro" w:cs="Arial"/>
          <w:lang w:val="fr-CA"/>
        </w:rPr>
      </w:pPr>
      <w:bookmarkStart w:id="3" w:name="_Hlk68373301"/>
      <w:r w:rsidRPr="002F0E7C">
        <w:rPr>
          <w:rFonts w:ascii="Source Sans Pro" w:hAnsi="Source Sans Pro" w:cs="Arial"/>
          <w:b/>
          <w:lang w:val="fr-CA"/>
        </w:rPr>
        <w:t>Étape</w:t>
      </w:r>
      <w:r w:rsidR="004A504C">
        <w:rPr>
          <w:rFonts w:ascii="Source Sans Pro" w:hAnsi="Source Sans Pro" w:cs="Arial"/>
          <w:b/>
          <w:lang w:val="fr-CA"/>
        </w:rPr>
        <w:t> </w:t>
      </w:r>
      <w:r w:rsidRPr="002F0E7C">
        <w:rPr>
          <w:rFonts w:ascii="Source Sans Pro" w:hAnsi="Source Sans Pro" w:cs="Arial"/>
          <w:b/>
          <w:lang w:val="fr-CA"/>
        </w:rPr>
        <w:t>1</w:t>
      </w:r>
      <w:r w:rsidR="004A504C">
        <w:rPr>
          <w:rFonts w:ascii="Source Sans Pro" w:hAnsi="Source Sans Pro" w:cs="Arial"/>
          <w:b/>
          <w:lang w:val="fr-CA"/>
        </w:rPr>
        <w:t> </w:t>
      </w:r>
      <w:r w:rsidRPr="002F0E7C">
        <w:rPr>
          <w:rFonts w:ascii="Source Sans Pro" w:hAnsi="Source Sans Pro" w:cs="Arial"/>
          <w:b/>
          <w:lang w:val="fr-CA"/>
        </w:rPr>
        <w:t xml:space="preserve">: </w:t>
      </w:r>
      <w:r w:rsidRPr="002F0E7C">
        <w:rPr>
          <w:rFonts w:ascii="Source Sans Pro" w:hAnsi="Source Sans Pro" w:cs="Arial"/>
          <w:lang w:val="fr-CA"/>
        </w:rPr>
        <w:t>Examinez les options décrites à la page quatre.</w:t>
      </w:r>
    </w:p>
    <w:p w14:paraId="7F1FB1AE" w14:textId="11462398" w:rsidR="00750ABD" w:rsidRPr="002F0E7C" w:rsidRDefault="002F0E7C" w:rsidP="00483948">
      <w:pPr>
        <w:rPr>
          <w:rFonts w:ascii="Source Sans Pro" w:hAnsi="Source Sans Pro" w:cs="Arial"/>
          <w:lang w:val="fr-CA"/>
        </w:rPr>
      </w:pPr>
      <w:r w:rsidRPr="002F0E7C">
        <w:rPr>
          <w:rFonts w:ascii="Source Sans Pro" w:hAnsi="Source Sans Pro" w:cs="Arial"/>
          <w:b/>
          <w:lang w:val="fr-CA"/>
        </w:rPr>
        <w:t>Étape</w:t>
      </w:r>
      <w:r w:rsidR="004A504C">
        <w:rPr>
          <w:rFonts w:ascii="Source Sans Pro" w:hAnsi="Source Sans Pro" w:cs="Arial"/>
          <w:b/>
          <w:lang w:val="fr-CA"/>
        </w:rPr>
        <w:t> </w:t>
      </w:r>
      <w:r w:rsidR="00750ABD" w:rsidRPr="002F0E7C">
        <w:rPr>
          <w:rFonts w:ascii="Source Sans Pro" w:hAnsi="Source Sans Pro" w:cs="Arial"/>
          <w:b/>
          <w:lang w:val="fr-CA"/>
        </w:rPr>
        <w:t>2</w:t>
      </w:r>
      <w:r w:rsidR="004A504C">
        <w:rPr>
          <w:rFonts w:ascii="Source Sans Pro" w:hAnsi="Source Sans Pro" w:cs="Arial"/>
          <w:b/>
          <w:lang w:val="fr-CA"/>
        </w:rPr>
        <w:t> </w:t>
      </w:r>
      <w:r w:rsidR="00750ABD" w:rsidRPr="002F0E7C">
        <w:rPr>
          <w:rFonts w:ascii="Source Sans Pro" w:hAnsi="Source Sans Pro" w:cs="Arial"/>
          <w:b/>
          <w:lang w:val="fr-CA"/>
        </w:rPr>
        <w:t xml:space="preserve">: </w:t>
      </w:r>
      <w:r w:rsidRPr="002F0E7C">
        <w:rPr>
          <w:rFonts w:ascii="Source Sans Pro" w:hAnsi="Source Sans Pro" w:cs="Arial"/>
          <w:lang w:val="fr-CA"/>
        </w:rPr>
        <w:t>Fournir des réponses initiales aux options</w:t>
      </w:r>
    </w:p>
    <w:p w14:paraId="6DFA30E6" w14:textId="266C49F1" w:rsidR="002F0E7C" w:rsidRPr="002F0E7C" w:rsidRDefault="002F0E7C" w:rsidP="002F0E7C">
      <w:pPr>
        <w:pStyle w:val="ListParagraph"/>
        <w:numPr>
          <w:ilvl w:val="0"/>
          <w:numId w:val="25"/>
        </w:numPr>
        <w:rPr>
          <w:rFonts w:ascii="Source Sans Pro" w:hAnsi="Source Sans Pro" w:cs="Arial"/>
          <w:lang w:val="fr-CA"/>
        </w:rPr>
      </w:pPr>
      <w:r w:rsidRPr="002F0E7C">
        <w:rPr>
          <w:rFonts w:ascii="Source Sans Pro" w:hAnsi="Source Sans Pro" w:cs="Arial"/>
          <w:lang w:val="fr-CA"/>
        </w:rPr>
        <w:t>Comment voyez-vous vos besoins et vos priorités reflétés dans les options?</w:t>
      </w:r>
    </w:p>
    <w:p w14:paraId="63AA6673" w14:textId="235D58A7" w:rsidR="00AD25F1" w:rsidRPr="002F0E7C" w:rsidRDefault="002F0E7C" w:rsidP="002F0E7C">
      <w:pPr>
        <w:pStyle w:val="ListParagraph"/>
        <w:numPr>
          <w:ilvl w:val="0"/>
          <w:numId w:val="25"/>
        </w:numPr>
        <w:rPr>
          <w:rFonts w:ascii="Source Sans Pro" w:hAnsi="Source Sans Pro" w:cs="Arial"/>
          <w:lang w:val="fr-CA"/>
        </w:rPr>
      </w:pPr>
      <w:r w:rsidRPr="002F0E7C">
        <w:rPr>
          <w:rFonts w:ascii="Source Sans Pro" w:hAnsi="Source Sans Pro" w:cs="Arial"/>
          <w:lang w:val="fr-CA"/>
        </w:rPr>
        <w:t>Certaines options ont-elles été oubliées?</w:t>
      </w:r>
    </w:p>
    <w:bookmarkEnd w:id="3"/>
    <w:p w14:paraId="794341C0" w14:textId="1497843B" w:rsidR="002C3A6F" w:rsidRPr="002F0E7C" w:rsidRDefault="002F0E7C" w:rsidP="00FB0F1C">
      <w:pPr>
        <w:rPr>
          <w:rFonts w:ascii="Source Sans Pro" w:hAnsi="Source Sans Pro" w:cs="Arial"/>
          <w:lang w:val="fr-CA"/>
        </w:rPr>
      </w:pPr>
      <w:r w:rsidRPr="002F0E7C">
        <w:rPr>
          <w:rFonts w:ascii="Source Sans Pro" w:hAnsi="Source Sans Pro" w:cs="Arial"/>
          <w:b/>
          <w:lang w:val="fr-CA"/>
        </w:rPr>
        <w:t>Étape</w:t>
      </w:r>
      <w:r w:rsidR="004A504C">
        <w:rPr>
          <w:rFonts w:ascii="Source Sans Pro" w:hAnsi="Source Sans Pro" w:cs="Arial"/>
          <w:b/>
          <w:lang w:val="fr-CA"/>
        </w:rPr>
        <w:t> </w:t>
      </w:r>
      <w:r w:rsidR="003F15DE" w:rsidRPr="002F0E7C">
        <w:rPr>
          <w:rFonts w:ascii="Source Sans Pro" w:hAnsi="Source Sans Pro" w:cs="Arial"/>
          <w:b/>
          <w:lang w:val="fr-CA"/>
        </w:rPr>
        <w:t>3</w:t>
      </w:r>
      <w:r w:rsidR="004A504C">
        <w:rPr>
          <w:rFonts w:ascii="Source Sans Pro" w:hAnsi="Source Sans Pro" w:cs="Arial"/>
          <w:b/>
          <w:lang w:val="fr-CA"/>
        </w:rPr>
        <w:t> </w:t>
      </w:r>
      <w:r w:rsidR="00595C1D" w:rsidRPr="002F0E7C">
        <w:rPr>
          <w:rFonts w:ascii="Source Sans Pro" w:hAnsi="Source Sans Pro" w:cs="Arial"/>
          <w:b/>
          <w:lang w:val="fr-CA"/>
        </w:rPr>
        <w:t xml:space="preserve">: </w:t>
      </w:r>
      <w:r w:rsidRPr="002F0E7C">
        <w:rPr>
          <w:rFonts w:ascii="Source Sans Pro" w:hAnsi="Source Sans Pro" w:cs="Arial"/>
          <w:lang w:val="fr-CA"/>
        </w:rPr>
        <w:t>Discutez de la manière dont chaque option répond aux valeurs identifiées par les parties prenantes plus tôt dans le pr</w:t>
      </w:r>
      <w:r>
        <w:rPr>
          <w:rFonts w:ascii="Source Sans Pro" w:hAnsi="Source Sans Pro" w:cs="Arial"/>
          <w:lang w:val="fr-CA"/>
        </w:rPr>
        <w:t>ocessus et complétez le tableau</w:t>
      </w:r>
      <w:r w:rsidR="00793EFE" w:rsidRPr="002F0E7C">
        <w:rPr>
          <w:rFonts w:ascii="Source Sans Pro" w:hAnsi="Source Sans Pro" w:cs="Arial"/>
          <w:lang w:val="fr-CA"/>
        </w:rPr>
        <w:t xml:space="preserve">. </w:t>
      </w:r>
      <w:r w:rsidR="002C3A6F" w:rsidRPr="002F0E7C">
        <w:rPr>
          <w:rFonts w:ascii="Source Sans Pro" w:hAnsi="Source Sans Pro" w:cs="Arial"/>
          <w:lang w:val="fr-CA"/>
        </w:rPr>
        <w:t xml:space="preserve"> </w:t>
      </w:r>
    </w:p>
    <w:p w14:paraId="442EC00D" w14:textId="28208A11" w:rsidR="00793EFE" w:rsidRPr="002F0E7C" w:rsidRDefault="002F0E7C" w:rsidP="00793EFE">
      <w:pPr>
        <w:rPr>
          <w:rFonts w:ascii="Source Sans Pro" w:hAnsi="Source Sans Pro"/>
          <w:lang w:val="fr-CA"/>
        </w:rPr>
      </w:pPr>
      <w:r w:rsidRPr="002F0E7C">
        <w:rPr>
          <w:rFonts w:ascii="Source Sans Pro" w:hAnsi="Source Sans Pro"/>
          <w:lang w:val="fr-CA"/>
        </w:rPr>
        <w:t>Toutes les options d</w:t>
      </w:r>
      <w:r w:rsidR="004A504C">
        <w:rPr>
          <w:rFonts w:ascii="Source Sans Pro" w:hAnsi="Source Sans Pro"/>
          <w:lang w:val="fr-CA"/>
        </w:rPr>
        <w:t>’</w:t>
      </w:r>
      <w:r w:rsidRPr="002F0E7C">
        <w:rPr>
          <w:rFonts w:ascii="Source Sans Pro" w:hAnsi="Source Sans Pro"/>
          <w:lang w:val="fr-CA"/>
        </w:rPr>
        <w:t>installation doivent répondre à plusieurs exigences</w:t>
      </w:r>
      <w:r w:rsidR="004A504C">
        <w:rPr>
          <w:rFonts w:ascii="Source Sans Pro" w:hAnsi="Source Sans Pro"/>
          <w:lang w:val="fr-CA"/>
        </w:rPr>
        <w:t> </w:t>
      </w:r>
      <w:r w:rsidRPr="002F0E7C">
        <w:rPr>
          <w:rFonts w:ascii="Source Sans Pro" w:hAnsi="Source Sans Pro"/>
          <w:lang w:val="fr-CA"/>
        </w:rPr>
        <w:t>:</w:t>
      </w:r>
    </w:p>
    <w:p w14:paraId="36F1A9D1" w14:textId="69C69170" w:rsidR="00593031" w:rsidRDefault="00593031" w:rsidP="0090237E">
      <w:pPr>
        <w:pStyle w:val="ListParagraph"/>
        <w:numPr>
          <w:ilvl w:val="0"/>
          <w:numId w:val="41"/>
        </w:numPr>
        <w:spacing w:after="100" w:afterAutospacing="1"/>
        <w:rPr>
          <w:rFonts w:ascii="Source Sans Pro" w:hAnsi="Source Sans Pro"/>
          <w:lang w:val="fr-CA"/>
        </w:rPr>
      </w:pPr>
      <w:r w:rsidRPr="00593031">
        <w:rPr>
          <w:rFonts w:ascii="Source Sans Pro" w:hAnsi="Source Sans Pro"/>
          <w:lang w:val="fr-CA"/>
        </w:rPr>
        <w:t>Chambre forte à environnement contrôlé (classe A) pour 20</w:t>
      </w:r>
      <w:r w:rsidR="004A504C">
        <w:rPr>
          <w:rFonts w:ascii="Source Sans Pro" w:hAnsi="Source Sans Pro"/>
          <w:lang w:val="fr-CA"/>
        </w:rPr>
        <w:t> </w:t>
      </w:r>
      <w:r w:rsidRPr="00593031">
        <w:rPr>
          <w:rFonts w:ascii="Source Sans Pro" w:hAnsi="Source Sans Pro"/>
          <w:lang w:val="fr-CA"/>
        </w:rPr>
        <w:t>ans de croissance des collections.</w:t>
      </w:r>
    </w:p>
    <w:p w14:paraId="3DB578BB" w14:textId="77777777" w:rsidR="00593031" w:rsidRPr="00593031" w:rsidRDefault="00593031" w:rsidP="00593031">
      <w:pPr>
        <w:pStyle w:val="ListParagraph"/>
        <w:ind w:left="360"/>
        <w:rPr>
          <w:rFonts w:ascii="Source Sans Pro" w:hAnsi="Source Sans Pro"/>
          <w:lang w:val="fr-CA"/>
        </w:rPr>
      </w:pPr>
    </w:p>
    <w:p w14:paraId="712A2B46" w14:textId="0900F6B8" w:rsidR="00593031" w:rsidRPr="0090237E" w:rsidRDefault="00593031" w:rsidP="0090237E">
      <w:pPr>
        <w:pStyle w:val="ListParagraph"/>
        <w:numPr>
          <w:ilvl w:val="0"/>
          <w:numId w:val="41"/>
        </w:numPr>
        <w:spacing w:before="100" w:beforeAutospacing="1" w:after="0"/>
        <w:rPr>
          <w:rFonts w:ascii="Source Sans Pro" w:hAnsi="Source Sans Pro"/>
          <w:lang w:val="fr-CA"/>
        </w:rPr>
      </w:pPr>
      <w:r w:rsidRPr="00593031">
        <w:rPr>
          <w:rFonts w:ascii="Source Sans Pro" w:hAnsi="Source Sans Pro"/>
          <w:lang w:val="fr-CA"/>
        </w:rPr>
        <w:t>Espace fonctionnel pour les activités d</w:t>
      </w:r>
      <w:r w:rsidR="004A504C">
        <w:rPr>
          <w:rFonts w:ascii="Source Sans Pro" w:hAnsi="Source Sans Pro"/>
          <w:lang w:val="fr-CA"/>
        </w:rPr>
        <w:t>’</w:t>
      </w:r>
      <w:r w:rsidRPr="00593031">
        <w:rPr>
          <w:rFonts w:ascii="Source Sans Pro" w:hAnsi="Source Sans Pro"/>
          <w:lang w:val="fr-CA"/>
        </w:rPr>
        <w:t>archivage, de numérisation et de conservation.</w:t>
      </w:r>
    </w:p>
    <w:p w14:paraId="262C7C3C" w14:textId="77777777" w:rsidR="00593031" w:rsidRPr="00593031" w:rsidRDefault="00593031" w:rsidP="00593031">
      <w:pPr>
        <w:pStyle w:val="ListParagraph"/>
        <w:ind w:left="360"/>
        <w:rPr>
          <w:rFonts w:ascii="Source Sans Pro" w:hAnsi="Source Sans Pro"/>
          <w:lang w:val="fr-CA"/>
        </w:rPr>
      </w:pPr>
    </w:p>
    <w:p w14:paraId="5F522E8E" w14:textId="22373B28" w:rsidR="00593031" w:rsidRDefault="00593031" w:rsidP="0090237E">
      <w:pPr>
        <w:pStyle w:val="ListParagraph"/>
        <w:numPr>
          <w:ilvl w:val="0"/>
          <w:numId w:val="41"/>
        </w:numPr>
        <w:spacing w:after="0"/>
        <w:rPr>
          <w:rFonts w:ascii="Source Sans Pro" w:hAnsi="Source Sans Pro"/>
          <w:lang w:val="fr-CA"/>
        </w:rPr>
      </w:pPr>
      <w:r w:rsidRPr="00593031">
        <w:rPr>
          <w:rFonts w:ascii="Source Sans Pro" w:hAnsi="Source Sans Pro"/>
          <w:lang w:val="fr-CA"/>
        </w:rPr>
        <w:t>Espace de programmation et d</w:t>
      </w:r>
      <w:r w:rsidR="004A504C">
        <w:rPr>
          <w:rFonts w:ascii="Source Sans Pro" w:hAnsi="Source Sans Pro"/>
          <w:lang w:val="fr-CA"/>
        </w:rPr>
        <w:t>’</w:t>
      </w:r>
      <w:r w:rsidRPr="00593031">
        <w:rPr>
          <w:rFonts w:ascii="Source Sans Pro" w:hAnsi="Source Sans Pro"/>
          <w:lang w:val="fr-CA"/>
        </w:rPr>
        <w:t>exposition pour le public afin de favoriser l</w:t>
      </w:r>
      <w:r w:rsidR="004A504C">
        <w:rPr>
          <w:rFonts w:ascii="Source Sans Pro" w:hAnsi="Source Sans Pro"/>
          <w:lang w:val="fr-CA"/>
        </w:rPr>
        <w:t>’</w:t>
      </w:r>
      <w:r w:rsidRPr="00593031">
        <w:rPr>
          <w:rFonts w:ascii="Source Sans Pro" w:hAnsi="Source Sans Pro"/>
          <w:lang w:val="fr-CA"/>
        </w:rPr>
        <w:t>accès et le transfert des connaissances.</w:t>
      </w:r>
    </w:p>
    <w:p w14:paraId="78436A83" w14:textId="77777777" w:rsidR="00593031" w:rsidRDefault="00593031" w:rsidP="00593031">
      <w:pPr>
        <w:pStyle w:val="ListParagraph"/>
        <w:ind w:left="360"/>
        <w:rPr>
          <w:rFonts w:ascii="Source Sans Pro" w:hAnsi="Source Sans Pro"/>
          <w:lang w:val="fr-CA"/>
        </w:rPr>
      </w:pPr>
    </w:p>
    <w:p w14:paraId="1770F27F" w14:textId="57D69F99" w:rsidR="00593031" w:rsidRPr="0090237E" w:rsidRDefault="00593031" w:rsidP="0090237E">
      <w:pPr>
        <w:pStyle w:val="ListParagraph"/>
        <w:numPr>
          <w:ilvl w:val="0"/>
          <w:numId w:val="41"/>
        </w:numPr>
        <w:spacing w:after="0"/>
        <w:rPr>
          <w:rFonts w:ascii="Source Sans Pro" w:hAnsi="Source Sans Pro"/>
          <w:lang w:val="fr-CA"/>
        </w:rPr>
      </w:pPr>
      <w:r w:rsidRPr="00593031">
        <w:rPr>
          <w:rFonts w:ascii="Source Sans Pro" w:hAnsi="Source Sans Pro"/>
          <w:lang w:val="fr-CA"/>
        </w:rPr>
        <w:t>Espace de recherche pour permettre une activité accrue dans un cadre approprié.</w:t>
      </w:r>
    </w:p>
    <w:p w14:paraId="23A9B6EC" w14:textId="77777777" w:rsidR="00593031" w:rsidRDefault="00593031" w:rsidP="00593031">
      <w:pPr>
        <w:pStyle w:val="ListParagraph"/>
        <w:ind w:left="360"/>
        <w:rPr>
          <w:rFonts w:ascii="Source Sans Pro" w:hAnsi="Source Sans Pro"/>
          <w:lang w:val="fr-CA"/>
        </w:rPr>
      </w:pPr>
    </w:p>
    <w:p w14:paraId="5FA8470E" w14:textId="1AF3EC9D" w:rsidR="00793EFE" w:rsidRPr="00593031" w:rsidRDefault="00593031" w:rsidP="0090237E">
      <w:pPr>
        <w:pStyle w:val="ListParagraph"/>
        <w:numPr>
          <w:ilvl w:val="0"/>
          <w:numId w:val="41"/>
        </w:numPr>
        <w:spacing w:after="240"/>
        <w:rPr>
          <w:rFonts w:ascii="Source Sans Pro" w:hAnsi="Source Sans Pro"/>
          <w:lang w:val="fr-CA"/>
        </w:rPr>
      </w:pPr>
      <w:r w:rsidRPr="00593031">
        <w:rPr>
          <w:rFonts w:ascii="Source Sans Pro" w:hAnsi="Source Sans Pro"/>
          <w:lang w:val="fr-CA"/>
        </w:rPr>
        <w:t>Espace administratif permettant de soutenir la croissance du personnel jusqu</w:t>
      </w:r>
      <w:r w:rsidR="004A504C">
        <w:rPr>
          <w:rFonts w:ascii="Source Sans Pro" w:hAnsi="Source Sans Pro"/>
          <w:lang w:val="fr-CA"/>
        </w:rPr>
        <w:t>’</w:t>
      </w:r>
      <w:r w:rsidRPr="00593031">
        <w:rPr>
          <w:rFonts w:ascii="Source Sans Pro" w:hAnsi="Source Sans Pro"/>
          <w:lang w:val="fr-CA"/>
        </w:rPr>
        <w:t>à 20</w:t>
      </w:r>
      <w:r w:rsidR="004A504C">
        <w:rPr>
          <w:rFonts w:ascii="Source Sans Pro" w:hAnsi="Source Sans Pro"/>
          <w:lang w:val="fr-CA"/>
        </w:rPr>
        <w:t> </w:t>
      </w:r>
      <w:r w:rsidRPr="00593031">
        <w:rPr>
          <w:rFonts w:ascii="Source Sans Pro" w:hAnsi="Source Sans Pro"/>
          <w:lang w:val="fr-CA"/>
        </w:rPr>
        <w:t>ans</w:t>
      </w:r>
    </w:p>
    <w:p w14:paraId="34510033" w14:textId="4F1EB7B0" w:rsidR="0090237E" w:rsidRPr="0090237E" w:rsidRDefault="0090237E" w:rsidP="0090237E">
      <w:pPr>
        <w:rPr>
          <w:rFonts w:ascii="Source Sans Pro" w:hAnsi="Source Sans Pro"/>
          <w:lang w:val="fr-CA"/>
        </w:rPr>
      </w:pPr>
      <w:r w:rsidRPr="0090237E">
        <w:rPr>
          <w:rFonts w:ascii="Source Sans Pro" w:hAnsi="Source Sans Pro"/>
          <w:lang w:val="fr-CA"/>
        </w:rPr>
        <w:t>En parlant avec les parties prenantes, elles ont noté plusieurs valeurs qu</w:t>
      </w:r>
      <w:r w:rsidR="004A504C">
        <w:rPr>
          <w:rFonts w:ascii="Source Sans Pro" w:hAnsi="Source Sans Pro"/>
          <w:lang w:val="fr-CA"/>
        </w:rPr>
        <w:t>’</w:t>
      </w:r>
      <w:r w:rsidRPr="0090237E">
        <w:rPr>
          <w:rFonts w:ascii="Source Sans Pro" w:hAnsi="Source Sans Pro"/>
          <w:lang w:val="fr-CA"/>
        </w:rPr>
        <w:t xml:space="preserve">elles aimeraient voir </w:t>
      </w:r>
      <w:r w:rsidR="004A504C">
        <w:rPr>
          <w:rFonts w:ascii="Source Sans Pro" w:hAnsi="Source Sans Pro"/>
          <w:lang w:val="fr-CA"/>
        </w:rPr>
        <w:t xml:space="preserve">se </w:t>
      </w:r>
      <w:r w:rsidRPr="0090237E">
        <w:rPr>
          <w:rFonts w:ascii="Source Sans Pro" w:hAnsi="Source Sans Pro"/>
          <w:lang w:val="fr-CA"/>
        </w:rPr>
        <w:t>reflét</w:t>
      </w:r>
      <w:r w:rsidR="004A504C">
        <w:rPr>
          <w:rFonts w:ascii="Source Sans Pro" w:hAnsi="Source Sans Pro"/>
          <w:lang w:val="fr-CA"/>
        </w:rPr>
        <w:t>er</w:t>
      </w:r>
      <w:r w:rsidRPr="0090237E">
        <w:rPr>
          <w:rFonts w:ascii="Source Sans Pro" w:hAnsi="Source Sans Pro"/>
          <w:lang w:val="fr-CA"/>
        </w:rPr>
        <w:t xml:space="preserve"> dans le futur espace d</w:t>
      </w:r>
      <w:r w:rsidR="004A504C">
        <w:rPr>
          <w:rFonts w:ascii="Source Sans Pro" w:hAnsi="Source Sans Pro"/>
          <w:lang w:val="fr-CA"/>
        </w:rPr>
        <w:t xml:space="preserve">es </w:t>
      </w:r>
      <w:r w:rsidRPr="0090237E">
        <w:rPr>
          <w:rFonts w:ascii="Source Sans Pro" w:hAnsi="Source Sans Pro"/>
          <w:lang w:val="fr-CA"/>
        </w:rPr>
        <w:t xml:space="preserve">archives, en plus des exigences. Selon vous, dans quelle mesure chaque option répond-elle aux valeurs mentionnées par les parties prenantes plus tôt dans le processus? </w:t>
      </w:r>
    </w:p>
    <w:p w14:paraId="7D5D50E3" w14:textId="0F4F6457" w:rsidR="008340D2" w:rsidRPr="0090237E" w:rsidRDefault="0090237E" w:rsidP="0090237E">
      <w:pPr>
        <w:rPr>
          <w:rFonts w:ascii="Source Sans Pro" w:hAnsi="Source Sans Pro"/>
          <w:lang w:val="fr-CA"/>
        </w:rPr>
      </w:pPr>
      <w:r w:rsidRPr="0090237E">
        <w:rPr>
          <w:rFonts w:ascii="Source Sans Pro" w:hAnsi="Source Sans Pro"/>
          <w:lang w:val="fr-CA"/>
        </w:rPr>
        <w:t>Remplissez le ta</w:t>
      </w:r>
      <w:r>
        <w:rPr>
          <w:rFonts w:ascii="Source Sans Pro" w:hAnsi="Source Sans Pro"/>
          <w:lang w:val="fr-CA"/>
        </w:rPr>
        <w:t>bleau ci-dessous pour déterminer</w:t>
      </w:r>
      <w:r w:rsidRPr="0090237E">
        <w:rPr>
          <w:rFonts w:ascii="Source Sans Pro" w:hAnsi="Source Sans Pro"/>
          <w:lang w:val="fr-CA"/>
        </w:rPr>
        <w:t xml:space="preserve"> une réponse pour chaque option et chaque valeur</w:t>
      </w:r>
      <w:r w:rsidR="004A504C">
        <w:rPr>
          <w:rFonts w:ascii="Source Sans Pro" w:hAnsi="Source Sans Pro"/>
          <w:lang w:val="fr-CA"/>
        </w:rPr>
        <w:t> </w:t>
      </w:r>
      <w:r w:rsidRPr="0090237E">
        <w:rPr>
          <w:rFonts w:ascii="Source Sans Pro" w:hAnsi="Source Sans Pro"/>
          <w:lang w:val="fr-CA"/>
        </w:rPr>
        <w:t xml:space="preserve">: </w:t>
      </w:r>
      <w:r w:rsidR="004A504C">
        <w:rPr>
          <w:rFonts w:ascii="Source Sans Pro" w:hAnsi="Source Sans Pro"/>
          <w:lang w:val="fr-CA"/>
        </w:rPr>
        <w:t>n</w:t>
      </w:r>
      <w:r w:rsidRPr="0090237E">
        <w:rPr>
          <w:rFonts w:ascii="Source Sans Pro" w:hAnsi="Source Sans Pro"/>
          <w:lang w:val="fr-CA"/>
        </w:rPr>
        <w:t>e reflète pas la valeur; reflète quelque peu la valeur; reflète complètement la valeur; sans objet/incertain. Ajoutez également des commentaires pour étayer votre réponse.</w:t>
      </w:r>
    </w:p>
    <w:p w14:paraId="7789A457" w14:textId="4D53876D" w:rsidR="008340D2" w:rsidRPr="008A2376" w:rsidRDefault="008340D2" w:rsidP="008340D2">
      <w:pPr>
        <w:rPr>
          <w:rFonts w:ascii="Source Sans Pro" w:hAnsi="Source Sans Pro" w:cs="Arial"/>
        </w:rPr>
      </w:pPr>
      <w:r w:rsidRPr="008340D2">
        <w:rPr>
          <w:rFonts w:ascii="Source Sans Pro" w:hAnsi="Source Sans Pro"/>
          <w:noProof/>
          <w:lang w:val="fr-CA" w:eastAsia="fr-CA"/>
        </w:rPr>
        <w:lastRenderedPageBreak/>
        <mc:AlternateContent>
          <mc:Choice Requires="wps">
            <w:drawing>
              <wp:anchor distT="45720" distB="45720" distL="114300" distR="114300" simplePos="0" relativeHeight="251677696" behindDoc="0" locked="0" layoutInCell="1" allowOverlap="1" wp14:anchorId="7A038707" wp14:editId="4B433907">
                <wp:simplePos x="0" y="0"/>
                <wp:positionH relativeFrom="margin">
                  <wp:align>left</wp:align>
                </wp:positionH>
                <wp:positionV relativeFrom="paragraph">
                  <wp:posOffset>372745</wp:posOffset>
                </wp:positionV>
                <wp:extent cx="6065520" cy="1661160"/>
                <wp:effectExtent l="0" t="0" r="11430"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5520" cy="1661160"/>
                        </a:xfrm>
                        <a:prstGeom prst="rect">
                          <a:avLst/>
                        </a:prstGeom>
                        <a:solidFill>
                          <a:srgbClr val="FFFFFF"/>
                        </a:solidFill>
                        <a:ln w="9525">
                          <a:solidFill>
                            <a:srgbClr val="000000"/>
                          </a:solidFill>
                          <a:miter lim="800000"/>
                          <a:headEnd/>
                          <a:tailEnd/>
                        </a:ln>
                      </wps:spPr>
                      <wps:txbx>
                        <w:txbxContent>
                          <w:p w14:paraId="4A3739F1" w14:textId="4B125BF1" w:rsidR="008340D2" w:rsidRDefault="004D63F4">
                            <w:r>
                              <w:t>[</w:t>
                            </w:r>
                            <w:proofErr w:type="spellStart"/>
                            <w:r>
                              <w:t>insérer</w:t>
                            </w:r>
                            <w:proofErr w:type="spellEnd"/>
                            <w:r>
                              <w:t xml:space="preserve"> des </w:t>
                            </w:r>
                            <w:r w:rsidR="008340D2">
                              <w:t>notes]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38707" id="_x0000_s1028" type="#_x0000_t202" style="position:absolute;margin-left:0;margin-top:29.35pt;width:477.6pt;height:130.8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">
                <v:textbox>
                  <w:txbxContent>
                    <w:p w14:paraId="4A3739F1" w14:textId="4B125BF1" w:rsidR="008340D2" w:rsidRDefault="004D63F4">
                      <w:r>
                        <w:t>[</w:t>
                      </w:r>
                      <w:proofErr w:type="spellStart"/>
                      <w:r>
                        <w:t>insérer</w:t>
                      </w:r>
                      <w:proofErr w:type="spellEnd"/>
                      <w:r>
                        <w:t xml:space="preserve"> des </w:t>
                      </w:r>
                      <w:r w:rsidR="008340D2">
                        <w:t>notes]</w:t>
                      </w:r>
                    </w:p>
                  </w:txbxContent>
                </v:textbox>
                <w10:wrap type="square" anchorx="margin"/>
              </v:shape>
            </w:pict>
          </mc:Fallback>
        </mc:AlternateContent>
      </w:r>
      <w:proofErr w:type="gramStart"/>
      <w:r w:rsidR="0090237E">
        <w:rPr>
          <w:rFonts w:ascii="Source Sans Pro" w:hAnsi="Source Sans Pro" w:cs="Arial"/>
        </w:rPr>
        <w:t>Notes</w:t>
      </w:r>
      <w:r w:rsidR="004A504C">
        <w:rPr>
          <w:rFonts w:ascii="Source Sans Pro" w:hAnsi="Source Sans Pro" w:cs="Arial"/>
        </w:rPr>
        <w:t> </w:t>
      </w:r>
      <w:r w:rsidRPr="008A2376">
        <w:rPr>
          <w:rFonts w:ascii="Source Sans Pro" w:hAnsi="Source Sans Pro" w:cs="Arial"/>
        </w:rPr>
        <w:t>:</w:t>
      </w:r>
      <w:proofErr w:type="gramEnd"/>
    </w:p>
    <w:p w14:paraId="767A92CF" w14:textId="658EEFCA" w:rsidR="008340D2" w:rsidRDefault="008340D2" w:rsidP="00793EFE">
      <w:pPr>
        <w:rPr>
          <w:rFonts w:ascii="Source Sans Pro" w:hAnsi="Source Sans Pro"/>
        </w:rPr>
        <w:sectPr w:rsidR="008340D2" w:rsidSect="006E65F4">
          <w:pgSz w:w="12240" w:h="15840" w:code="1"/>
          <w:pgMar w:top="1440" w:right="1440" w:bottom="1440" w:left="1440" w:header="720" w:footer="720" w:gutter="0"/>
          <w:cols w:space="720"/>
          <w:titlePg/>
          <w:docGrid w:linePitch="360"/>
        </w:sectPr>
      </w:pPr>
    </w:p>
    <w:p w14:paraId="784EF40E" w14:textId="6348AF51" w:rsidR="008340D2" w:rsidRPr="008A2376" w:rsidRDefault="008340D2" w:rsidP="00793EFE">
      <w:pPr>
        <w:rPr>
          <w:rFonts w:ascii="Source Sans Pro" w:hAnsi="Source Sans Pro"/>
        </w:rPr>
      </w:pPr>
    </w:p>
    <w:tbl>
      <w:tblPr>
        <w:tblStyle w:val="TableGrid"/>
        <w:tblW w:w="13495" w:type="dxa"/>
        <w:tblLook w:val="04A0" w:firstRow="1" w:lastRow="0" w:firstColumn="1" w:lastColumn="0" w:noHBand="0" w:noVBand="1"/>
      </w:tblPr>
      <w:tblGrid>
        <w:gridCol w:w="2779"/>
        <w:gridCol w:w="1896"/>
        <w:gridCol w:w="1676"/>
        <w:gridCol w:w="1786"/>
        <w:gridCol w:w="1786"/>
        <w:gridCol w:w="1786"/>
        <w:gridCol w:w="1786"/>
      </w:tblGrid>
      <w:tr w:rsidR="0054461D" w:rsidRPr="004A0200" w14:paraId="48B33840" w14:textId="77777777" w:rsidTr="004A0200">
        <w:tc>
          <w:tcPr>
            <w:tcW w:w="2779" w:type="dxa"/>
            <w:shd w:val="clear" w:color="auto" w:fill="1F497D" w:themeFill="text2"/>
            <w:vAlign w:val="center"/>
          </w:tcPr>
          <w:p w14:paraId="2F27490D" w14:textId="31C4875F" w:rsidR="008A2376" w:rsidRPr="004A0200" w:rsidRDefault="0090237E" w:rsidP="004A0200">
            <w:pPr>
              <w:jc w:val="center"/>
              <w:rPr>
                <w:rFonts w:ascii="Source Sans Pro" w:hAnsi="Source Sans Pro"/>
                <w:b/>
                <w:color w:val="FFFFFF" w:themeColor="background1"/>
              </w:rPr>
            </w:pPr>
            <w:proofErr w:type="spellStart"/>
            <w:r>
              <w:rPr>
                <w:rFonts w:ascii="Source Sans Pro" w:hAnsi="Source Sans Pro"/>
                <w:b/>
                <w:color w:val="FFFFFF" w:themeColor="background1"/>
              </w:rPr>
              <w:t>Valeur</w:t>
            </w:r>
            <w:proofErr w:type="spellEnd"/>
          </w:p>
        </w:tc>
        <w:tc>
          <w:tcPr>
            <w:tcW w:w="1896" w:type="dxa"/>
            <w:shd w:val="clear" w:color="auto" w:fill="1F497D" w:themeFill="text2"/>
            <w:vAlign w:val="center"/>
          </w:tcPr>
          <w:p w14:paraId="00B4769E" w14:textId="7DB064EC" w:rsidR="004A0200" w:rsidRPr="004C483D" w:rsidRDefault="008A2376" w:rsidP="004A0200">
            <w:pPr>
              <w:jc w:val="center"/>
              <w:rPr>
                <w:rFonts w:ascii="Source Sans Pro" w:hAnsi="Source Sans Pro"/>
                <w:b/>
                <w:color w:val="FFFFFF" w:themeColor="background1"/>
                <w:lang w:val="fr-CA"/>
              </w:rPr>
            </w:pPr>
            <w:r w:rsidRPr="004C483D">
              <w:rPr>
                <w:rFonts w:ascii="Source Sans Pro" w:hAnsi="Source Sans Pro"/>
                <w:b/>
                <w:color w:val="FFFFFF" w:themeColor="background1"/>
                <w:lang w:val="fr-CA"/>
              </w:rPr>
              <w:t>Option</w:t>
            </w:r>
            <w:r w:rsidR="004A504C" w:rsidRPr="004C483D">
              <w:rPr>
                <w:rFonts w:ascii="Source Sans Pro" w:hAnsi="Source Sans Pro"/>
                <w:b/>
                <w:color w:val="FFFFFF" w:themeColor="background1"/>
                <w:lang w:val="fr-CA"/>
              </w:rPr>
              <w:t> </w:t>
            </w:r>
            <w:r w:rsidR="004A0200" w:rsidRPr="004C483D">
              <w:rPr>
                <w:rFonts w:ascii="Source Sans Pro" w:hAnsi="Source Sans Pro"/>
                <w:b/>
                <w:color w:val="FFFFFF" w:themeColor="background1"/>
                <w:lang w:val="fr-CA"/>
              </w:rPr>
              <w:t>1</w:t>
            </w:r>
          </w:p>
          <w:p w14:paraId="112A3731" w14:textId="3F868923" w:rsidR="008A2376" w:rsidRPr="0090237E" w:rsidRDefault="008340D2" w:rsidP="004A0200">
            <w:pPr>
              <w:jc w:val="center"/>
              <w:rPr>
                <w:rFonts w:ascii="Source Sans Pro" w:hAnsi="Source Sans Pro"/>
                <w:b/>
                <w:color w:val="FFFFFF" w:themeColor="background1"/>
                <w:lang w:val="fr-CA"/>
              </w:rPr>
            </w:pPr>
            <w:r w:rsidRPr="0090237E">
              <w:rPr>
                <w:rFonts w:ascii="Source Sans Pro" w:hAnsi="Source Sans Pro"/>
                <w:b/>
                <w:color w:val="FFFFFF" w:themeColor="background1"/>
                <w:lang w:val="fr-CA"/>
              </w:rPr>
              <w:t xml:space="preserve"> </w:t>
            </w:r>
            <w:r w:rsidR="0090237E">
              <w:rPr>
                <w:rFonts w:ascii="Source Sans Pro" w:hAnsi="Source Sans Pro"/>
                <w:b/>
                <w:color w:val="FFFFFF" w:themeColor="background1"/>
                <w:lang w:val="fr-CA"/>
              </w:rPr>
              <w:t>N</w:t>
            </w:r>
            <w:r w:rsidR="0090237E" w:rsidRPr="0090237E">
              <w:rPr>
                <w:rFonts w:ascii="Source Sans Pro" w:hAnsi="Source Sans Pro"/>
                <w:b/>
                <w:color w:val="FFFFFF" w:themeColor="background1"/>
                <w:lang w:val="fr-CA"/>
              </w:rPr>
              <w:t>ouveau bâtiment pour répond</w:t>
            </w:r>
            <w:r w:rsidR="0090237E">
              <w:rPr>
                <w:rFonts w:ascii="Source Sans Pro" w:hAnsi="Source Sans Pro"/>
                <w:b/>
                <w:color w:val="FFFFFF" w:themeColor="background1"/>
                <w:lang w:val="fr-CA"/>
              </w:rPr>
              <w:t>re aux besoins pendant vingt ans</w:t>
            </w:r>
          </w:p>
        </w:tc>
        <w:tc>
          <w:tcPr>
            <w:tcW w:w="1676" w:type="dxa"/>
            <w:shd w:val="clear" w:color="auto" w:fill="1F497D" w:themeFill="text2"/>
            <w:vAlign w:val="center"/>
          </w:tcPr>
          <w:p w14:paraId="38E1CC14" w14:textId="63D3A85D" w:rsidR="004A0200" w:rsidRPr="004C483D" w:rsidRDefault="008A2376" w:rsidP="004A0200">
            <w:pPr>
              <w:jc w:val="center"/>
              <w:rPr>
                <w:rFonts w:ascii="Source Sans Pro" w:hAnsi="Source Sans Pro"/>
                <w:b/>
                <w:color w:val="FFFFFF" w:themeColor="background1"/>
                <w:lang w:val="fr-CA"/>
              </w:rPr>
            </w:pPr>
            <w:r w:rsidRPr="004C483D">
              <w:rPr>
                <w:rFonts w:ascii="Source Sans Pro" w:hAnsi="Source Sans Pro"/>
                <w:b/>
                <w:color w:val="FFFFFF" w:themeColor="background1"/>
                <w:lang w:val="fr-CA"/>
              </w:rPr>
              <w:t>Option</w:t>
            </w:r>
            <w:r w:rsidR="004A504C" w:rsidRPr="004C483D">
              <w:rPr>
                <w:rFonts w:ascii="Source Sans Pro" w:hAnsi="Source Sans Pro"/>
                <w:b/>
                <w:color w:val="FFFFFF" w:themeColor="background1"/>
                <w:lang w:val="fr-CA"/>
              </w:rPr>
              <w:t> </w:t>
            </w:r>
            <w:r w:rsidRPr="004C483D">
              <w:rPr>
                <w:rFonts w:ascii="Source Sans Pro" w:hAnsi="Source Sans Pro"/>
                <w:b/>
                <w:color w:val="FFFFFF" w:themeColor="background1"/>
                <w:lang w:val="fr-CA"/>
              </w:rPr>
              <w:t>2a</w:t>
            </w:r>
          </w:p>
          <w:p w14:paraId="1B940082" w14:textId="6E679B9B" w:rsidR="008A2376" w:rsidRPr="0090237E" w:rsidRDefault="008340D2" w:rsidP="004A0200">
            <w:pPr>
              <w:jc w:val="center"/>
              <w:rPr>
                <w:rFonts w:ascii="Source Sans Pro" w:hAnsi="Source Sans Pro"/>
                <w:b/>
                <w:color w:val="FFFFFF" w:themeColor="background1"/>
                <w:lang w:val="fr-CA"/>
              </w:rPr>
            </w:pPr>
            <w:r w:rsidRPr="0090237E">
              <w:rPr>
                <w:rFonts w:ascii="Source Sans Pro" w:hAnsi="Source Sans Pro"/>
                <w:b/>
                <w:color w:val="FFFFFF" w:themeColor="background1"/>
                <w:lang w:val="fr-CA"/>
              </w:rPr>
              <w:t xml:space="preserve"> </w:t>
            </w:r>
            <w:r w:rsidR="0090237E" w:rsidRPr="0090237E">
              <w:rPr>
                <w:rFonts w:ascii="Source Sans Pro" w:hAnsi="Source Sans Pro"/>
                <w:b/>
                <w:color w:val="FFFFFF" w:themeColor="background1"/>
                <w:lang w:val="fr-CA"/>
              </w:rPr>
              <w:t>Deux sites d</w:t>
            </w:r>
            <w:r w:rsidR="004A504C">
              <w:rPr>
                <w:rFonts w:ascii="Source Sans Pro" w:hAnsi="Source Sans Pro"/>
                <w:b/>
                <w:color w:val="FFFFFF" w:themeColor="background1"/>
                <w:lang w:val="fr-CA"/>
              </w:rPr>
              <w:t>’</w:t>
            </w:r>
            <w:r w:rsidR="0090237E" w:rsidRPr="0090237E">
              <w:rPr>
                <w:rFonts w:ascii="Source Sans Pro" w:hAnsi="Source Sans Pro"/>
                <w:b/>
                <w:color w:val="FFFFFF" w:themeColor="background1"/>
                <w:lang w:val="fr-CA"/>
              </w:rPr>
              <w:t>archives, tous deux propriété</w:t>
            </w:r>
            <w:r w:rsidR="004A504C">
              <w:rPr>
                <w:rFonts w:ascii="Source Sans Pro" w:hAnsi="Source Sans Pro"/>
                <w:b/>
                <w:color w:val="FFFFFF" w:themeColor="background1"/>
                <w:lang w:val="fr-CA"/>
              </w:rPr>
              <w:t>s</w:t>
            </w:r>
            <w:r w:rsidR="0090237E" w:rsidRPr="0090237E">
              <w:rPr>
                <w:rFonts w:ascii="Source Sans Pro" w:hAnsi="Source Sans Pro"/>
                <w:b/>
                <w:color w:val="FFFFFF" w:themeColor="background1"/>
                <w:lang w:val="fr-CA"/>
              </w:rPr>
              <w:t xml:space="preserve"> de la Ville</w:t>
            </w:r>
          </w:p>
        </w:tc>
        <w:tc>
          <w:tcPr>
            <w:tcW w:w="1786" w:type="dxa"/>
            <w:shd w:val="clear" w:color="auto" w:fill="1F497D" w:themeFill="text2"/>
            <w:vAlign w:val="center"/>
          </w:tcPr>
          <w:p w14:paraId="4CC0953B" w14:textId="3F559A21" w:rsidR="004A0200" w:rsidRPr="004C483D" w:rsidRDefault="008A2376" w:rsidP="004A0200">
            <w:pPr>
              <w:jc w:val="center"/>
              <w:rPr>
                <w:rFonts w:ascii="Source Sans Pro" w:hAnsi="Source Sans Pro"/>
                <w:b/>
                <w:color w:val="FFFFFF" w:themeColor="background1"/>
                <w:lang w:val="fr-CA"/>
              </w:rPr>
            </w:pPr>
            <w:r w:rsidRPr="004C483D">
              <w:rPr>
                <w:rFonts w:ascii="Source Sans Pro" w:hAnsi="Source Sans Pro"/>
                <w:b/>
                <w:color w:val="FFFFFF" w:themeColor="background1"/>
                <w:lang w:val="fr-CA"/>
              </w:rPr>
              <w:t>Option 2</w:t>
            </w:r>
            <w:r w:rsidR="004A504C" w:rsidRPr="004C483D">
              <w:rPr>
                <w:rFonts w:ascii="Source Sans Pro" w:hAnsi="Source Sans Pro"/>
                <w:b/>
                <w:color w:val="FFFFFF" w:themeColor="background1"/>
                <w:lang w:val="fr-CA"/>
              </w:rPr>
              <w:t> </w:t>
            </w:r>
            <w:r w:rsidRPr="004C483D">
              <w:rPr>
                <w:rFonts w:ascii="Source Sans Pro" w:hAnsi="Source Sans Pro"/>
                <w:b/>
                <w:color w:val="FFFFFF" w:themeColor="background1"/>
                <w:lang w:val="fr-CA"/>
              </w:rPr>
              <w:t>b</w:t>
            </w:r>
            <w:r w:rsidR="008340D2" w:rsidRPr="004C483D">
              <w:rPr>
                <w:rFonts w:ascii="Source Sans Pro" w:hAnsi="Source Sans Pro"/>
                <w:b/>
                <w:color w:val="FFFFFF" w:themeColor="background1"/>
                <w:lang w:val="fr-CA"/>
              </w:rPr>
              <w:t xml:space="preserve"> </w:t>
            </w:r>
          </w:p>
          <w:p w14:paraId="1CBABAF9" w14:textId="71A2F640" w:rsidR="008A2376" w:rsidRPr="0090237E" w:rsidRDefault="0090237E" w:rsidP="004A0200">
            <w:pPr>
              <w:jc w:val="center"/>
              <w:rPr>
                <w:rFonts w:ascii="Source Sans Pro" w:hAnsi="Source Sans Pro"/>
                <w:b/>
                <w:color w:val="FFFFFF" w:themeColor="background1"/>
                <w:lang w:val="fr-CA"/>
              </w:rPr>
            </w:pPr>
            <w:r w:rsidRPr="0090237E">
              <w:rPr>
                <w:rFonts w:ascii="Source Sans Pro" w:hAnsi="Source Sans Pro"/>
                <w:b/>
                <w:color w:val="FFFFFF" w:themeColor="background1"/>
                <w:lang w:val="fr-CA"/>
              </w:rPr>
              <w:t>Deux sites d</w:t>
            </w:r>
            <w:r w:rsidR="004A504C">
              <w:rPr>
                <w:rFonts w:ascii="Source Sans Pro" w:hAnsi="Source Sans Pro"/>
                <w:b/>
                <w:color w:val="FFFFFF" w:themeColor="background1"/>
                <w:lang w:val="fr-CA"/>
              </w:rPr>
              <w:t>’</w:t>
            </w:r>
            <w:r w:rsidRPr="0090237E">
              <w:rPr>
                <w:rFonts w:ascii="Source Sans Pro" w:hAnsi="Source Sans Pro"/>
                <w:b/>
                <w:color w:val="FFFFFF" w:themeColor="background1"/>
                <w:lang w:val="fr-CA"/>
              </w:rPr>
              <w:t>archives, l</w:t>
            </w:r>
            <w:r w:rsidR="004A504C">
              <w:rPr>
                <w:rFonts w:ascii="Source Sans Pro" w:hAnsi="Source Sans Pro"/>
                <w:b/>
                <w:color w:val="FFFFFF" w:themeColor="background1"/>
                <w:lang w:val="fr-CA"/>
              </w:rPr>
              <w:t>’</w:t>
            </w:r>
            <w:r w:rsidRPr="0090237E">
              <w:rPr>
                <w:rFonts w:ascii="Source Sans Pro" w:hAnsi="Source Sans Pro"/>
                <w:b/>
                <w:color w:val="FFFFFF" w:themeColor="background1"/>
                <w:lang w:val="fr-CA"/>
              </w:rPr>
              <w:t>espace du centre-ville est loué</w:t>
            </w:r>
          </w:p>
        </w:tc>
        <w:tc>
          <w:tcPr>
            <w:tcW w:w="1786" w:type="dxa"/>
            <w:shd w:val="clear" w:color="auto" w:fill="1F497D" w:themeFill="text2"/>
            <w:vAlign w:val="center"/>
          </w:tcPr>
          <w:p w14:paraId="111C2F67" w14:textId="40915F54" w:rsidR="004A0200" w:rsidRPr="004C483D" w:rsidRDefault="008A2376" w:rsidP="004A0200">
            <w:pPr>
              <w:jc w:val="center"/>
              <w:rPr>
                <w:rFonts w:ascii="Source Sans Pro" w:hAnsi="Source Sans Pro"/>
                <w:b/>
                <w:color w:val="FFFFFF" w:themeColor="background1"/>
                <w:lang w:val="fr-CA"/>
              </w:rPr>
            </w:pPr>
            <w:r w:rsidRPr="004C483D">
              <w:rPr>
                <w:rFonts w:ascii="Source Sans Pro" w:hAnsi="Source Sans Pro"/>
                <w:b/>
                <w:color w:val="FFFFFF" w:themeColor="background1"/>
                <w:lang w:val="fr-CA"/>
              </w:rPr>
              <w:t>Option</w:t>
            </w:r>
            <w:r w:rsidR="004A504C" w:rsidRPr="004C483D">
              <w:rPr>
                <w:rFonts w:ascii="Source Sans Pro" w:hAnsi="Source Sans Pro"/>
                <w:b/>
                <w:color w:val="FFFFFF" w:themeColor="background1"/>
                <w:lang w:val="fr-CA"/>
              </w:rPr>
              <w:t> </w:t>
            </w:r>
            <w:r w:rsidRPr="004C483D">
              <w:rPr>
                <w:rFonts w:ascii="Source Sans Pro" w:hAnsi="Source Sans Pro"/>
                <w:b/>
                <w:color w:val="FFFFFF" w:themeColor="background1"/>
                <w:lang w:val="fr-CA"/>
              </w:rPr>
              <w:t>3</w:t>
            </w:r>
            <w:r w:rsidR="008340D2" w:rsidRPr="004C483D">
              <w:rPr>
                <w:rFonts w:ascii="Source Sans Pro" w:hAnsi="Source Sans Pro"/>
                <w:b/>
                <w:color w:val="FFFFFF" w:themeColor="background1"/>
                <w:lang w:val="fr-CA"/>
              </w:rPr>
              <w:t xml:space="preserve"> </w:t>
            </w:r>
          </w:p>
          <w:p w14:paraId="17E44D6D" w14:textId="4A3357A2" w:rsidR="008A2376" w:rsidRPr="0090237E" w:rsidRDefault="0090237E" w:rsidP="004A0200">
            <w:pPr>
              <w:jc w:val="center"/>
              <w:rPr>
                <w:rFonts w:ascii="Source Sans Pro" w:hAnsi="Source Sans Pro"/>
                <w:b/>
                <w:color w:val="FFFFFF" w:themeColor="background1"/>
                <w:lang w:val="fr-CA"/>
              </w:rPr>
            </w:pPr>
            <w:r>
              <w:rPr>
                <w:rFonts w:ascii="Source Sans Pro" w:hAnsi="Source Sans Pro"/>
                <w:b/>
                <w:color w:val="FFFFFF" w:themeColor="background1"/>
                <w:lang w:val="fr-CA"/>
              </w:rPr>
              <w:t>N</w:t>
            </w:r>
            <w:r w:rsidRPr="0090237E">
              <w:rPr>
                <w:rFonts w:ascii="Source Sans Pro" w:hAnsi="Source Sans Pro"/>
                <w:b/>
                <w:color w:val="FFFFFF" w:themeColor="background1"/>
                <w:lang w:val="fr-CA"/>
              </w:rPr>
              <w:t>ouveau bâtiment pour répondre aux besoins pendant dix ans</w:t>
            </w:r>
          </w:p>
        </w:tc>
        <w:tc>
          <w:tcPr>
            <w:tcW w:w="1786" w:type="dxa"/>
            <w:shd w:val="clear" w:color="auto" w:fill="1F497D" w:themeFill="text2"/>
            <w:vAlign w:val="center"/>
          </w:tcPr>
          <w:p w14:paraId="2B54EF2A" w14:textId="376ABD7D" w:rsidR="0090237E" w:rsidRPr="004C483D" w:rsidRDefault="0090237E" w:rsidP="0090237E">
            <w:pPr>
              <w:jc w:val="center"/>
              <w:rPr>
                <w:rFonts w:ascii="Source Sans Pro" w:hAnsi="Source Sans Pro"/>
                <w:b/>
                <w:color w:val="FFFFFF" w:themeColor="background1"/>
                <w:lang w:val="fr-CA"/>
              </w:rPr>
            </w:pPr>
            <w:r w:rsidRPr="004C483D">
              <w:rPr>
                <w:rFonts w:ascii="Source Sans Pro" w:hAnsi="Source Sans Pro"/>
                <w:b/>
                <w:color w:val="FFFFFF" w:themeColor="background1"/>
                <w:lang w:val="fr-CA"/>
              </w:rPr>
              <w:t>Option</w:t>
            </w:r>
            <w:r w:rsidR="004A504C" w:rsidRPr="004C483D">
              <w:rPr>
                <w:rFonts w:ascii="Source Sans Pro" w:hAnsi="Source Sans Pro"/>
                <w:b/>
                <w:color w:val="FFFFFF" w:themeColor="background1"/>
                <w:lang w:val="fr-CA"/>
              </w:rPr>
              <w:t> </w:t>
            </w:r>
            <w:r w:rsidRPr="004C483D">
              <w:rPr>
                <w:rFonts w:ascii="Source Sans Pro" w:hAnsi="Source Sans Pro"/>
                <w:b/>
                <w:color w:val="FFFFFF" w:themeColor="background1"/>
                <w:lang w:val="fr-CA"/>
              </w:rPr>
              <w:t xml:space="preserve">4 </w:t>
            </w:r>
          </w:p>
          <w:p w14:paraId="2C7B0C0A" w14:textId="6616AE49" w:rsidR="008A2376" w:rsidRPr="004C483D" w:rsidRDefault="0090237E" w:rsidP="0090237E">
            <w:pPr>
              <w:jc w:val="center"/>
              <w:rPr>
                <w:rFonts w:ascii="Source Sans Pro" w:hAnsi="Source Sans Pro"/>
                <w:b/>
                <w:color w:val="FFFFFF" w:themeColor="background1"/>
                <w:lang w:val="fr-CA"/>
              </w:rPr>
            </w:pPr>
            <w:r w:rsidRPr="004C483D">
              <w:rPr>
                <w:rFonts w:ascii="Source Sans Pro" w:hAnsi="Source Sans Pro"/>
                <w:b/>
                <w:color w:val="FFFFFF" w:themeColor="background1"/>
                <w:lang w:val="fr-CA"/>
              </w:rPr>
              <w:t>Rénovation du 380</w:t>
            </w:r>
            <w:r w:rsidR="004A504C" w:rsidRPr="004C483D">
              <w:rPr>
                <w:rFonts w:ascii="Source Sans Pro" w:hAnsi="Source Sans Pro"/>
                <w:b/>
                <w:color w:val="FFFFFF" w:themeColor="background1"/>
                <w:lang w:val="fr-CA"/>
              </w:rPr>
              <w:t xml:space="preserve">, avenue </w:t>
            </w:r>
            <w:r w:rsidRPr="004C483D">
              <w:rPr>
                <w:rFonts w:ascii="Source Sans Pro" w:hAnsi="Source Sans Pro"/>
                <w:b/>
                <w:color w:val="FFFFFF" w:themeColor="background1"/>
                <w:lang w:val="fr-CA"/>
              </w:rPr>
              <w:t>William</w:t>
            </w:r>
          </w:p>
        </w:tc>
        <w:tc>
          <w:tcPr>
            <w:tcW w:w="1786" w:type="dxa"/>
            <w:shd w:val="clear" w:color="auto" w:fill="1F497D" w:themeFill="text2"/>
            <w:vAlign w:val="center"/>
          </w:tcPr>
          <w:p w14:paraId="0789B361" w14:textId="06DF732F" w:rsidR="008A2376" w:rsidRPr="004A0200" w:rsidRDefault="0090237E" w:rsidP="004A0200">
            <w:pPr>
              <w:jc w:val="center"/>
              <w:rPr>
                <w:rFonts w:ascii="Source Sans Pro" w:hAnsi="Source Sans Pro"/>
                <w:b/>
                <w:color w:val="FFFFFF" w:themeColor="background1"/>
              </w:rPr>
            </w:pPr>
            <w:proofErr w:type="spellStart"/>
            <w:r>
              <w:rPr>
                <w:rFonts w:ascii="Source Sans Pro" w:hAnsi="Source Sans Pro"/>
                <w:b/>
                <w:color w:val="FFFFFF" w:themeColor="background1"/>
              </w:rPr>
              <w:t>Autre</w:t>
            </w:r>
            <w:proofErr w:type="spellEnd"/>
            <w:r w:rsidR="008A2376" w:rsidRPr="004A0200">
              <w:rPr>
                <w:rFonts w:ascii="Source Sans Pro" w:hAnsi="Source Sans Pro"/>
                <w:b/>
                <w:color w:val="FFFFFF" w:themeColor="background1"/>
              </w:rPr>
              <w:t xml:space="preserve"> option</w:t>
            </w:r>
          </w:p>
        </w:tc>
      </w:tr>
      <w:tr w:rsidR="0054461D" w:rsidRPr="00F32174" w14:paraId="5AF7B37D" w14:textId="77777777" w:rsidTr="008340D2">
        <w:tc>
          <w:tcPr>
            <w:tcW w:w="2779" w:type="dxa"/>
            <w:shd w:val="clear" w:color="auto" w:fill="D9D9D9" w:themeFill="background1" w:themeFillShade="D9"/>
          </w:tcPr>
          <w:p w14:paraId="43F26168" w14:textId="2647C7A8" w:rsidR="0054461D" w:rsidRPr="004C483D" w:rsidRDefault="0054461D" w:rsidP="0054461D">
            <w:pPr>
              <w:rPr>
                <w:rFonts w:ascii="Source Sans Pro" w:hAnsi="Source Sans Pro"/>
                <w:lang w:val="fr-CA"/>
              </w:rPr>
            </w:pPr>
            <w:r w:rsidRPr="004C483D">
              <w:rPr>
                <w:rFonts w:ascii="Source Sans Pro" w:hAnsi="Source Sans Pro"/>
                <w:lang w:val="fr-CA"/>
              </w:rPr>
              <w:t>Options de réponse</w:t>
            </w:r>
          </w:p>
          <w:p w14:paraId="57C3B0F1" w14:textId="448F9FA8" w:rsidR="008340D2" w:rsidRPr="0054461D" w:rsidRDefault="0054461D" w:rsidP="0054461D">
            <w:pPr>
              <w:rPr>
                <w:rFonts w:ascii="Source Sans Pro" w:hAnsi="Source Sans Pro"/>
                <w:lang w:val="fr-CA"/>
              </w:rPr>
            </w:pPr>
            <w:r w:rsidRPr="0054461D">
              <w:rPr>
                <w:rFonts w:ascii="Source Sans Pro" w:hAnsi="Source Sans Pro"/>
                <w:lang w:val="fr-CA"/>
              </w:rPr>
              <w:t>(copiez ce qui convient le mieux dans les espaces ci-dessous)</w:t>
            </w:r>
          </w:p>
        </w:tc>
        <w:tc>
          <w:tcPr>
            <w:tcW w:w="1896" w:type="dxa"/>
            <w:shd w:val="clear" w:color="auto" w:fill="D9D9D9" w:themeFill="background1" w:themeFillShade="D9"/>
          </w:tcPr>
          <w:p w14:paraId="0967FAF3" w14:textId="0B9D1110" w:rsidR="008340D2" w:rsidRPr="0054461D" w:rsidRDefault="0054461D" w:rsidP="00724A26">
            <w:pPr>
              <w:rPr>
                <w:rFonts w:ascii="Source Sans Pro" w:hAnsi="Source Sans Pro"/>
                <w:lang w:val="fr-CA"/>
              </w:rPr>
            </w:pPr>
            <w:r w:rsidRPr="0090237E">
              <w:rPr>
                <w:rFonts w:ascii="Source Sans Pro" w:hAnsi="Source Sans Pro"/>
                <w:lang w:val="fr-CA"/>
              </w:rPr>
              <w:t>Ne reflète pas la valeur</w:t>
            </w:r>
          </w:p>
        </w:tc>
        <w:tc>
          <w:tcPr>
            <w:tcW w:w="1676" w:type="dxa"/>
            <w:shd w:val="clear" w:color="auto" w:fill="D9D9D9" w:themeFill="background1" w:themeFillShade="D9"/>
          </w:tcPr>
          <w:p w14:paraId="7512F73E" w14:textId="0DC1B60A" w:rsidR="008340D2" w:rsidRPr="0054461D" w:rsidRDefault="0054461D" w:rsidP="00724A26">
            <w:pPr>
              <w:rPr>
                <w:rFonts w:ascii="Source Sans Pro" w:hAnsi="Source Sans Pro"/>
                <w:lang w:val="fr-CA"/>
              </w:rPr>
            </w:pPr>
            <w:r>
              <w:rPr>
                <w:rFonts w:ascii="Source Sans Pro" w:hAnsi="Source Sans Pro"/>
                <w:lang w:val="fr-CA"/>
              </w:rPr>
              <w:t>R</w:t>
            </w:r>
            <w:r w:rsidRPr="0090237E">
              <w:rPr>
                <w:rFonts w:ascii="Source Sans Pro" w:hAnsi="Source Sans Pro"/>
                <w:lang w:val="fr-CA"/>
              </w:rPr>
              <w:t>eflète quelque peu la valeur</w:t>
            </w:r>
          </w:p>
        </w:tc>
        <w:tc>
          <w:tcPr>
            <w:tcW w:w="1786" w:type="dxa"/>
            <w:shd w:val="clear" w:color="auto" w:fill="D9D9D9" w:themeFill="background1" w:themeFillShade="D9"/>
          </w:tcPr>
          <w:p w14:paraId="73A403DA" w14:textId="67FE7F14" w:rsidR="008340D2" w:rsidRPr="008A2376" w:rsidRDefault="0054461D" w:rsidP="0054461D">
            <w:pPr>
              <w:rPr>
                <w:rFonts w:ascii="Source Sans Pro" w:hAnsi="Source Sans Pro"/>
              </w:rPr>
            </w:pPr>
            <w:proofErr w:type="spellStart"/>
            <w:r>
              <w:rPr>
                <w:rFonts w:ascii="Source Sans Pro" w:hAnsi="Source Sans Pro"/>
              </w:rPr>
              <w:t>Reflète</w:t>
            </w:r>
            <w:proofErr w:type="spellEnd"/>
            <w:r>
              <w:rPr>
                <w:rFonts w:ascii="Source Sans Pro" w:hAnsi="Source Sans Pro"/>
              </w:rPr>
              <w:t xml:space="preserve"> </w:t>
            </w:r>
            <w:proofErr w:type="spellStart"/>
            <w:r>
              <w:rPr>
                <w:rFonts w:ascii="Source Sans Pro" w:hAnsi="Source Sans Pro"/>
              </w:rPr>
              <w:t>complètement</w:t>
            </w:r>
            <w:proofErr w:type="spellEnd"/>
            <w:r>
              <w:rPr>
                <w:rFonts w:ascii="Source Sans Pro" w:hAnsi="Source Sans Pro"/>
              </w:rPr>
              <w:t xml:space="preserve"> la </w:t>
            </w:r>
            <w:proofErr w:type="spellStart"/>
            <w:r>
              <w:rPr>
                <w:rFonts w:ascii="Source Sans Pro" w:hAnsi="Source Sans Pro"/>
              </w:rPr>
              <w:t>valeur</w:t>
            </w:r>
            <w:proofErr w:type="spellEnd"/>
          </w:p>
        </w:tc>
        <w:tc>
          <w:tcPr>
            <w:tcW w:w="1786" w:type="dxa"/>
            <w:shd w:val="clear" w:color="auto" w:fill="D9D9D9" w:themeFill="background1" w:themeFillShade="D9"/>
          </w:tcPr>
          <w:p w14:paraId="7634A59F" w14:textId="3B3F3BF7" w:rsidR="008340D2" w:rsidRPr="008A2376" w:rsidRDefault="0054461D" w:rsidP="00724A26">
            <w:pPr>
              <w:rPr>
                <w:rFonts w:ascii="Source Sans Pro" w:hAnsi="Source Sans Pro"/>
              </w:rPr>
            </w:pPr>
            <w:r>
              <w:rPr>
                <w:rFonts w:ascii="Source Sans Pro" w:hAnsi="Source Sans Pro"/>
              </w:rPr>
              <w:t>Sans objet</w:t>
            </w:r>
          </w:p>
        </w:tc>
        <w:tc>
          <w:tcPr>
            <w:tcW w:w="1786" w:type="dxa"/>
            <w:shd w:val="clear" w:color="auto" w:fill="D9D9D9" w:themeFill="background1" w:themeFillShade="D9"/>
          </w:tcPr>
          <w:p w14:paraId="5CC2C676" w14:textId="59E6D0F2" w:rsidR="008340D2" w:rsidRPr="008A2376" w:rsidRDefault="0054461D" w:rsidP="00724A26">
            <w:pPr>
              <w:rPr>
                <w:rFonts w:ascii="Source Sans Pro" w:hAnsi="Source Sans Pro"/>
              </w:rPr>
            </w:pPr>
            <w:proofErr w:type="spellStart"/>
            <w:r>
              <w:rPr>
                <w:rFonts w:ascii="Source Sans Pro" w:hAnsi="Source Sans Pro"/>
              </w:rPr>
              <w:t>Incertain</w:t>
            </w:r>
            <w:proofErr w:type="spellEnd"/>
          </w:p>
        </w:tc>
        <w:tc>
          <w:tcPr>
            <w:tcW w:w="1786" w:type="dxa"/>
            <w:shd w:val="clear" w:color="auto" w:fill="D9D9D9" w:themeFill="background1" w:themeFillShade="D9"/>
          </w:tcPr>
          <w:p w14:paraId="374486E4" w14:textId="641FCF1F" w:rsidR="008340D2" w:rsidRPr="0054461D" w:rsidRDefault="0054461D" w:rsidP="00724A26">
            <w:pPr>
              <w:rPr>
                <w:rFonts w:ascii="Source Sans Pro" w:hAnsi="Source Sans Pro"/>
                <w:lang w:val="fr-CA"/>
              </w:rPr>
            </w:pPr>
            <w:r>
              <w:rPr>
                <w:rFonts w:ascii="Source Sans Pro" w:hAnsi="Source Sans Pro"/>
                <w:lang w:val="fr-CA"/>
              </w:rPr>
              <w:t>Pas assez d</w:t>
            </w:r>
            <w:r w:rsidR="004A504C">
              <w:rPr>
                <w:rFonts w:ascii="Source Sans Pro" w:hAnsi="Source Sans Pro"/>
                <w:lang w:val="fr-CA"/>
              </w:rPr>
              <w:t>’</w:t>
            </w:r>
            <w:r>
              <w:rPr>
                <w:rFonts w:ascii="Source Sans Pro" w:hAnsi="Source Sans Pro"/>
                <w:lang w:val="fr-CA"/>
              </w:rPr>
              <w:t>information</w:t>
            </w:r>
            <w:r w:rsidRPr="0054461D">
              <w:rPr>
                <w:rFonts w:ascii="Source Sans Pro" w:hAnsi="Source Sans Pro"/>
                <w:lang w:val="fr-CA"/>
              </w:rPr>
              <w:t xml:space="preserve"> pour répondre</w:t>
            </w:r>
          </w:p>
        </w:tc>
      </w:tr>
      <w:tr w:rsidR="0054461D" w:rsidRPr="008A2376" w14:paraId="73F82B62" w14:textId="77777777" w:rsidTr="008340D2">
        <w:tc>
          <w:tcPr>
            <w:tcW w:w="2779" w:type="dxa"/>
          </w:tcPr>
          <w:p w14:paraId="44E1DDDD" w14:textId="2E9979DE" w:rsidR="008A2376" w:rsidRDefault="0054461D" w:rsidP="00724A26">
            <w:pPr>
              <w:rPr>
                <w:rFonts w:ascii="Source Sans Pro" w:hAnsi="Source Sans Pro"/>
              </w:rPr>
            </w:pPr>
            <w:r w:rsidRPr="0054461D">
              <w:rPr>
                <w:rFonts w:ascii="Source Sans Pro" w:hAnsi="Source Sans Pro"/>
              </w:rPr>
              <w:t xml:space="preserve">Un emplacement central et </w:t>
            </w:r>
            <w:proofErr w:type="spellStart"/>
            <w:r w:rsidRPr="0054461D">
              <w:rPr>
                <w:rFonts w:ascii="Source Sans Pro" w:hAnsi="Source Sans Pro"/>
              </w:rPr>
              <w:t>pratique</w:t>
            </w:r>
            <w:proofErr w:type="spellEnd"/>
          </w:p>
          <w:p w14:paraId="1E81C8F1" w14:textId="7BF36E78" w:rsidR="008340D2" w:rsidRPr="008A2376" w:rsidRDefault="008340D2" w:rsidP="00724A26">
            <w:pPr>
              <w:rPr>
                <w:rFonts w:ascii="Source Sans Pro" w:hAnsi="Source Sans Pro"/>
              </w:rPr>
            </w:pPr>
          </w:p>
        </w:tc>
        <w:tc>
          <w:tcPr>
            <w:tcW w:w="1896" w:type="dxa"/>
          </w:tcPr>
          <w:p w14:paraId="74068948" w14:textId="77777777" w:rsidR="008A2376" w:rsidRPr="008A2376" w:rsidRDefault="008A2376" w:rsidP="00724A26">
            <w:pPr>
              <w:rPr>
                <w:rFonts w:ascii="Source Sans Pro" w:hAnsi="Source Sans Pro"/>
              </w:rPr>
            </w:pPr>
          </w:p>
        </w:tc>
        <w:tc>
          <w:tcPr>
            <w:tcW w:w="1676" w:type="dxa"/>
          </w:tcPr>
          <w:p w14:paraId="39CD9727" w14:textId="77777777" w:rsidR="008A2376" w:rsidRPr="008A2376" w:rsidRDefault="008A2376" w:rsidP="00724A26">
            <w:pPr>
              <w:rPr>
                <w:rFonts w:ascii="Source Sans Pro" w:hAnsi="Source Sans Pro"/>
              </w:rPr>
            </w:pPr>
          </w:p>
        </w:tc>
        <w:tc>
          <w:tcPr>
            <w:tcW w:w="1786" w:type="dxa"/>
          </w:tcPr>
          <w:p w14:paraId="1A794F74" w14:textId="77777777" w:rsidR="008A2376" w:rsidRPr="008A2376" w:rsidRDefault="008A2376" w:rsidP="00724A26">
            <w:pPr>
              <w:rPr>
                <w:rFonts w:ascii="Source Sans Pro" w:hAnsi="Source Sans Pro"/>
              </w:rPr>
            </w:pPr>
          </w:p>
        </w:tc>
        <w:tc>
          <w:tcPr>
            <w:tcW w:w="1786" w:type="dxa"/>
          </w:tcPr>
          <w:p w14:paraId="1F2C80B9" w14:textId="42A3A18C" w:rsidR="008A2376" w:rsidRPr="008A2376" w:rsidRDefault="008A2376" w:rsidP="00724A26">
            <w:pPr>
              <w:rPr>
                <w:rFonts w:ascii="Source Sans Pro" w:hAnsi="Source Sans Pro"/>
              </w:rPr>
            </w:pPr>
          </w:p>
        </w:tc>
        <w:tc>
          <w:tcPr>
            <w:tcW w:w="1786" w:type="dxa"/>
          </w:tcPr>
          <w:p w14:paraId="0952EC9D" w14:textId="77777777" w:rsidR="008A2376" w:rsidRPr="008A2376" w:rsidRDefault="008A2376" w:rsidP="00724A26">
            <w:pPr>
              <w:rPr>
                <w:rFonts w:ascii="Source Sans Pro" w:hAnsi="Source Sans Pro"/>
              </w:rPr>
            </w:pPr>
          </w:p>
        </w:tc>
        <w:tc>
          <w:tcPr>
            <w:tcW w:w="1786" w:type="dxa"/>
          </w:tcPr>
          <w:p w14:paraId="4D4BE760" w14:textId="77777777" w:rsidR="008A2376" w:rsidRPr="008A2376" w:rsidRDefault="008A2376" w:rsidP="00724A26">
            <w:pPr>
              <w:rPr>
                <w:rFonts w:ascii="Source Sans Pro" w:hAnsi="Source Sans Pro"/>
              </w:rPr>
            </w:pPr>
          </w:p>
        </w:tc>
      </w:tr>
      <w:tr w:rsidR="0054461D" w:rsidRPr="00F32174" w14:paraId="4273448E" w14:textId="77777777" w:rsidTr="008340D2">
        <w:tc>
          <w:tcPr>
            <w:tcW w:w="2779" w:type="dxa"/>
          </w:tcPr>
          <w:p w14:paraId="08CBDB01" w14:textId="5A08706E" w:rsidR="008A2376" w:rsidRPr="0054461D" w:rsidRDefault="0054461D" w:rsidP="00724A26">
            <w:pPr>
              <w:rPr>
                <w:rFonts w:ascii="Source Sans Pro" w:hAnsi="Source Sans Pro"/>
                <w:lang w:val="fr-CA"/>
              </w:rPr>
            </w:pPr>
            <w:r w:rsidRPr="0054461D">
              <w:rPr>
                <w:rFonts w:ascii="Source Sans Pro" w:hAnsi="Source Sans Pro"/>
                <w:lang w:val="fr-CA"/>
              </w:rPr>
              <w:t>Capacité à soutenir la croiss</w:t>
            </w:r>
            <w:r>
              <w:rPr>
                <w:rFonts w:ascii="Source Sans Pro" w:hAnsi="Source Sans Pro"/>
                <w:lang w:val="fr-CA"/>
              </w:rPr>
              <w:t>ance et la diversification des</w:t>
            </w:r>
            <w:r w:rsidRPr="0054461D">
              <w:rPr>
                <w:rFonts w:ascii="Source Sans Pro" w:hAnsi="Source Sans Pro"/>
                <w:lang w:val="fr-CA"/>
              </w:rPr>
              <w:t xml:space="preserve"> collection</w:t>
            </w:r>
            <w:r>
              <w:rPr>
                <w:rFonts w:ascii="Source Sans Pro" w:hAnsi="Source Sans Pro"/>
                <w:lang w:val="fr-CA"/>
              </w:rPr>
              <w:t>s</w:t>
            </w:r>
            <w:r w:rsidRPr="0054461D">
              <w:rPr>
                <w:rFonts w:ascii="Source Sans Pro" w:hAnsi="Source Sans Pro"/>
                <w:lang w:val="fr-CA"/>
              </w:rPr>
              <w:t xml:space="preserve"> d</w:t>
            </w:r>
            <w:r w:rsidR="004A504C">
              <w:rPr>
                <w:rFonts w:ascii="Source Sans Pro" w:hAnsi="Source Sans Pro"/>
                <w:lang w:val="fr-CA"/>
              </w:rPr>
              <w:t>’</w:t>
            </w:r>
            <w:r w:rsidRPr="0054461D">
              <w:rPr>
                <w:rFonts w:ascii="Source Sans Pro" w:hAnsi="Source Sans Pro"/>
                <w:lang w:val="fr-CA"/>
              </w:rPr>
              <w:t>archives</w:t>
            </w:r>
          </w:p>
          <w:p w14:paraId="12A542D2" w14:textId="28095342" w:rsidR="008340D2" w:rsidRPr="0054461D" w:rsidRDefault="008340D2" w:rsidP="00724A26">
            <w:pPr>
              <w:rPr>
                <w:rFonts w:ascii="Source Sans Pro" w:hAnsi="Source Sans Pro"/>
                <w:lang w:val="fr-CA"/>
              </w:rPr>
            </w:pPr>
          </w:p>
        </w:tc>
        <w:tc>
          <w:tcPr>
            <w:tcW w:w="1896" w:type="dxa"/>
          </w:tcPr>
          <w:p w14:paraId="69011B46" w14:textId="77777777" w:rsidR="008A2376" w:rsidRPr="0054461D" w:rsidRDefault="008A2376" w:rsidP="00724A26">
            <w:pPr>
              <w:rPr>
                <w:rFonts w:ascii="Source Sans Pro" w:hAnsi="Source Sans Pro"/>
                <w:lang w:val="fr-CA"/>
              </w:rPr>
            </w:pPr>
          </w:p>
        </w:tc>
        <w:tc>
          <w:tcPr>
            <w:tcW w:w="1676" w:type="dxa"/>
          </w:tcPr>
          <w:p w14:paraId="6A8033FA" w14:textId="77777777" w:rsidR="008A2376" w:rsidRPr="0054461D" w:rsidRDefault="008A2376" w:rsidP="00724A26">
            <w:pPr>
              <w:rPr>
                <w:rFonts w:ascii="Source Sans Pro" w:hAnsi="Source Sans Pro"/>
                <w:lang w:val="fr-CA"/>
              </w:rPr>
            </w:pPr>
          </w:p>
        </w:tc>
        <w:tc>
          <w:tcPr>
            <w:tcW w:w="1786" w:type="dxa"/>
          </w:tcPr>
          <w:p w14:paraId="37B370B3" w14:textId="77777777" w:rsidR="008A2376" w:rsidRPr="0054461D" w:rsidRDefault="008A2376" w:rsidP="00724A26">
            <w:pPr>
              <w:rPr>
                <w:rFonts w:ascii="Source Sans Pro" w:hAnsi="Source Sans Pro"/>
                <w:lang w:val="fr-CA"/>
              </w:rPr>
            </w:pPr>
          </w:p>
        </w:tc>
        <w:tc>
          <w:tcPr>
            <w:tcW w:w="1786" w:type="dxa"/>
          </w:tcPr>
          <w:p w14:paraId="5356FF12" w14:textId="3AE9D594" w:rsidR="008A2376" w:rsidRPr="0054461D" w:rsidRDefault="008A2376" w:rsidP="00724A26">
            <w:pPr>
              <w:rPr>
                <w:rFonts w:ascii="Source Sans Pro" w:hAnsi="Source Sans Pro"/>
                <w:lang w:val="fr-CA"/>
              </w:rPr>
            </w:pPr>
          </w:p>
        </w:tc>
        <w:tc>
          <w:tcPr>
            <w:tcW w:w="1786" w:type="dxa"/>
          </w:tcPr>
          <w:p w14:paraId="4B843C0A" w14:textId="77777777" w:rsidR="008A2376" w:rsidRPr="0054461D" w:rsidRDefault="008A2376" w:rsidP="00724A26">
            <w:pPr>
              <w:rPr>
                <w:rFonts w:ascii="Source Sans Pro" w:hAnsi="Source Sans Pro"/>
                <w:lang w:val="fr-CA"/>
              </w:rPr>
            </w:pPr>
          </w:p>
        </w:tc>
        <w:tc>
          <w:tcPr>
            <w:tcW w:w="1786" w:type="dxa"/>
          </w:tcPr>
          <w:p w14:paraId="2B00380E" w14:textId="77777777" w:rsidR="008A2376" w:rsidRPr="0054461D" w:rsidRDefault="008A2376" w:rsidP="00724A26">
            <w:pPr>
              <w:rPr>
                <w:rFonts w:ascii="Source Sans Pro" w:hAnsi="Source Sans Pro"/>
                <w:lang w:val="fr-CA"/>
              </w:rPr>
            </w:pPr>
          </w:p>
        </w:tc>
      </w:tr>
      <w:tr w:rsidR="0054461D" w:rsidRPr="00F32174" w14:paraId="3D5CDF2A" w14:textId="77777777" w:rsidTr="008340D2">
        <w:tc>
          <w:tcPr>
            <w:tcW w:w="2779" w:type="dxa"/>
          </w:tcPr>
          <w:p w14:paraId="24C0524C" w14:textId="3D7E80E7" w:rsidR="008A2376" w:rsidRPr="0054461D" w:rsidRDefault="0054461D" w:rsidP="00724A26">
            <w:pPr>
              <w:rPr>
                <w:rFonts w:ascii="Source Sans Pro" w:hAnsi="Source Sans Pro"/>
                <w:lang w:val="fr-CA"/>
              </w:rPr>
            </w:pPr>
            <w:r w:rsidRPr="0054461D">
              <w:rPr>
                <w:rFonts w:ascii="Source Sans Pro" w:hAnsi="Source Sans Pro"/>
                <w:lang w:val="fr-CA"/>
              </w:rPr>
              <w:t>Capacité à répondre à la croissance des archives</w:t>
            </w:r>
          </w:p>
          <w:p w14:paraId="5B19E2C3" w14:textId="0F9D688B" w:rsidR="008340D2" w:rsidRPr="0054461D" w:rsidRDefault="008340D2" w:rsidP="00724A26">
            <w:pPr>
              <w:rPr>
                <w:rFonts w:ascii="Source Sans Pro" w:hAnsi="Source Sans Pro"/>
                <w:lang w:val="fr-CA"/>
              </w:rPr>
            </w:pPr>
          </w:p>
        </w:tc>
        <w:tc>
          <w:tcPr>
            <w:tcW w:w="1896" w:type="dxa"/>
          </w:tcPr>
          <w:p w14:paraId="0B1D3141" w14:textId="77777777" w:rsidR="008A2376" w:rsidRPr="0054461D" w:rsidRDefault="008A2376" w:rsidP="00724A26">
            <w:pPr>
              <w:rPr>
                <w:rFonts w:ascii="Source Sans Pro" w:hAnsi="Source Sans Pro"/>
                <w:lang w:val="fr-CA"/>
              </w:rPr>
            </w:pPr>
          </w:p>
        </w:tc>
        <w:tc>
          <w:tcPr>
            <w:tcW w:w="1676" w:type="dxa"/>
          </w:tcPr>
          <w:p w14:paraId="79F738FE" w14:textId="77777777" w:rsidR="008A2376" w:rsidRPr="0054461D" w:rsidRDefault="008A2376" w:rsidP="00724A26">
            <w:pPr>
              <w:rPr>
                <w:rFonts w:ascii="Source Sans Pro" w:hAnsi="Source Sans Pro"/>
                <w:lang w:val="fr-CA"/>
              </w:rPr>
            </w:pPr>
          </w:p>
        </w:tc>
        <w:tc>
          <w:tcPr>
            <w:tcW w:w="1786" w:type="dxa"/>
          </w:tcPr>
          <w:p w14:paraId="1E45C9C4" w14:textId="77777777" w:rsidR="008A2376" w:rsidRPr="0054461D" w:rsidRDefault="008A2376" w:rsidP="00724A26">
            <w:pPr>
              <w:rPr>
                <w:rFonts w:ascii="Source Sans Pro" w:hAnsi="Source Sans Pro"/>
                <w:lang w:val="fr-CA"/>
              </w:rPr>
            </w:pPr>
          </w:p>
        </w:tc>
        <w:tc>
          <w:tcPr>
            <w:tcW w:w="1786" w:type="dxa"/>
          </w:tcPr>
          <w:p w14:paraId="1C5252D3" w14:textId="79F74603" w:rsidR="008A2376" w:rsidRPr="0054461D" w:rsidRDefault="008A2376" w:rsidP="00724A26">
            <w:pPr>
              <w:rPr>
                <w:rFonts w:ascii="Source Sans Pro" w:hAnsi="Source Sans Pro"/>
                <w:lang w:val="fr-CA"/>
              </w:rPr>
            </w:pPr>
          </w:p>
        </w:tc>
        <w:tc>
          <w:tcPr>
            <w:tcW w:w="1786" w:type="dxa"/>
          </w:tcPr>
          <w:p w14:paraId="1D402785" w14:textId="77777777" w:rsidR="008A2376" w:rsidRPr="0054461D" w:rsidRDefault="008A2376" w:rsidP="00724A26">
            <w:pPr>
              <w:rPr>
                <w:rFonts w:ascii="Source Sans Pro" w:hAnsi="Source Sans Pro"/>
                <w:lang w:val="fr-CA"/>
              </w:rPr>
            </w:pPr>
          </w:p>
        </w:tc>
        <w:tc>
          <w:tcPr>
            <w:tcW w:w="1786" w:type="dxa"/>
          </w:tcPr>
          <w:p w14:paraId="4138DC01" w14:textId="77777777" w:rsidR="008A2376" w:rsidRPr="0054461D" w:rsidRDefault="008A2376" w:rsidP="00724A26">
            <w:pPr>
              <w:rPr>
                <w:rFonts w:ascii="Source Sans Pro" w:hAnsi="Source Sans Pro"/>
                <w:lang w:val="fr-CA"/>
              </w:rPr>
            </w:pPr>
          </w:p>
        </w:tc>
      </w:tr>
      <w:tr w:rsidR="0054461D" w:rsidRPr="00F32174" w14:paraId="7C3E897F" w14:textId="77777777" w:rsidTr="008340D2">
        <w:tc>
          <w:tcPr>
            <w:tcW w:w="2779" w:type="dxa"/>
          </w:tcPr>
          <w:p w14:paraId="2EEA2F11" w14:textId="45E2A283" w:rsidR="008340D2" w:rsidRPr="0054461D" w:rsidRDefault="0054461D" w:rsidP="00724A26">
            <w:pPr>
              <w:rPr>
                <w:rFonts w:ascii="Source Sans Pro" w:hAnsi="Source Sans Pro"/>
                <w:lang w:val="fr-CA"/>
              </w:rPr>
            </w:pPr>
            <w:r w:rsidRPr="0054461D">
              <w:rPr>
                <w:rFonts w:ascii="Source Sans Pro" w:hAnsi="Source Sans Pro"/>
                <w:lang w:val="fr-CA"/>
              </w:rPr>
              <w:t>Lien avec un bâtiment ou un site du patrimoine</w:t>
            </w:r>
          </w:p>
        </w:tc>
        <w:tc>
          <w:tcPr>
            <w:tcW w:w="1896" w:type="dxa"/>
          </w:tcPr>
          <w:p w14:paraId="691C6CB9" w14:textId="77777777" w:rsidR="008A2376" w:rsidRPr="0054461D" w:rsidRDefault="008A2376" w:rsidP="00724A26">
            <w:pPr>
              <w:rPr>
                <w:rFonts w:ascii="Source Sans Pro" w:hAnsi="Source Sans Pro"/>
                <w:lang w:val="fr-CA"/>
              </w:rPr>
            </w:pPr>
          </w:p>
        </w:tc>
        <w:tc>
          <w:tcPr>
            <w:tcW w:w="1676" w:type="dxa"/>
          </w:tcPr>
          <w:p w14:paraId="0283F557" w14:textId="77777777" w:rsidR="008A2376" w:rsidRPr="0054461D" w:rsidRDefault="008A2376" w:rsidP="00724A26">
            <w:pPr>
              <w:rPr>
                <w:rFonts w:ascii="Source Sans Pro" w:hAnsi="Source Sans Pro"/>
                <w:lang w:val="fr-CA"/>
              </w:rPr>
            </w:pPr>
          </w:p>
        </w:tc>
        <w:tc>
          <w:tcPr>
            <w:tcW w:w="1786" w:type="dxa"/>
          </w:tcPr>
          <w:p w14:paraId="7DA0CDF6" w14:textId="77777777" w:rsidR="008A2376" w:rsidRPr="0054461D" w:rsidRDefault="008A2376" w:rsidP="00724A26">
            <w:pPr>
              <w:rPr>
                <w:rFonts w:ascii="Source Sans Pro" w:hAnsi="Source Sans Pro"/>
                <w:lang w:val="fr-CA"/>
              </w:rPr>
            </w:pPr>
          </w:p>
        </w:tc>
        <w:tc>
          <w:tcPr>
            <w:tcW w:w="1786" w:type="dxa"/>
          </w:tcPr>
          <w:p w14:paraId="1B67AEF3" w14:textId="765A3499" w:rsidR="008A2376" w:rsidRPr="0054461D" w:rsidRDefault="008A2376" w:rsidP="00724A26">
            <w:pPr>
              <w:rPr>
                <w:rFonts w:ascii="Source Sans Pro" w:hAnsi="Source Sans Pro"/>
                <w:lang w:val="fr-CA"/>
              </w:rPr>
            </w:pPr>
          </w:p>
        </w:tc>
        <w:tc>
          <w:tcPr>
            <w:tcW w:w="1786" w:type="dxa"/>
          </w:tcPr>
          <w:p w14:paraId="73AF576D" w14:textId="77777777" w:rsidR="008A2376" w:rsidRPr="0054461D" w:rsidRDefault="008A2376" w:rsidP="00724A26">
            <w:pPr>
              <w:rPr>
                <w:rFonts w:ascii="Source Sans Pro" w:hAnsi="Source Sans Pro"/>
                <w:lang w:val="fr-CA"/>
              </w:rPr>
            </w:pPr>
          </w:p>
        </w:tc>
        <w:tc>
          <w:tcPr>
            <w:tcW w:w="1786" w:type="dxa"/>
          </w:tcPr>
          <w:p w14:paraId="28B9D574" w14:textId="77777777" w:rsidR="008A2376" w:rsidRPr="0054461D" w:rsidRDefault="008A2376" w:rsidP="00724A26">
            <w:pPr>
              <w:rPr>
                <w:rFonts w:ascii="Source Sans Pro" w:hAnsi="Source Sans Pro"/>
                <w:lang w:val="fr-CA"/>
              </w:rPr>
            </w:pPr>
          </w:p>
        </w:tc>
      </w:tr>
      <w:tr w:rsidR="0054461D" w:rsidRPr="008A2376" w14:paraId="7C8AB5FB" w14:textId="77777777" w:rsidTr="008340D2">
        <w:tc>
          <w:tcPr>
            <w:tcW w:w="2779" w:type="dxa"/>
          </w:tcPr>
          <w:p w14:paraId="229CE7ED" w14:textId="11E1FD68" w:rsidR="008340D2" w:rsidRDefault="0054461D" w:rsidP="00724A26">
            <w:pPr>
              <w:rPr>
                <w:rFonts w:ascii="Source Sans Pro" w:hAnsi="Source Sans Pro"/>
              </w:rPr>
            </w:pPr>
            <w:r>
              <w:rPr>
                <w:rFonts w:ascii="Source Sans Pro" w:hAnsi="Source Sans Pro"/>
              </w:rPr>
              <w:t>[</w:t>
            </w:r>
            <w:proofErr w:type="spellStart"/>
            <w:r>
              <w:rPr>
                <w:rFonts w:ascii="Source Sans Pro" w:hAnsi="Source Sans Pro"/>
              </w:rPr>
              <w:t>insérer</w:t>
            </w:r>
            <w:proofErr w:type="spellEnd"/>
            <w:r>
              <w:rPr>
                <w:rFonts w:ascii="Source Sans Pro" w:hAnsi="Source Sans Pro"/>
              </w:rPr>
              <w:t xml:space="preserve"> </w:t>
            </w:r>
            <w:proofErr w:type="spellStart"/>
            <w:r>
              <w:rPr>
                <w:rFonts w:ascii="Source Sans Pro" w:hAnsi="Source Sans Pro"/>
              </w:rPr>
              <w:t>une</w:t>
            </w:r>
            <w:proofErr w:type="spellEnd"/>
            <w:r>
              <w:rPr>
                <w:rFonts w:ascii="Source Sans Pro" w:hAnsi="Source Sans Pro"/>
              </w:rPr>
              <w:t xml:space="preserve"> </w:t>
            </w:r>
            <w:proofErr w:type="spellStart"/>
            <w:r>
              <w:rPr>
                <w:rFonts w:ascii="Source Sans Pro" w:hAnsi="Source Sans Pro"/>
              </w:rPr>
              <w:t>autre</w:t>
            </w:r>
            <w:proofErr w:type="spellEnd"/>
            <w:r>
              <w:rPr>
                <w:rFonts w:ascii="Source Sans Pro" w:hAnsi="Source Sans Pro"/>
              </w:rPr>
              <w:t xml:space="preserve"> </w:t>
            </w:r>
            <w:proofErr w:type="spellStart"/>
            <w:r>
              <w:rPr>
                <w:rFonts w:ascii="Source Sans Pro" w:hAnsi="Source Sans Pro"/>
              </w:rPr>
              <w:t>valeur</w:t>
            </w:r>
            <w:proofErr w:type="spellEnd"/>
            <w:r w:rsidR="008340D2">
              <w:rPr>
                <w:rFonts w:ascii="Source Sans Pro" w:hAnsi="Source Sans Pro"/>
              </w:rPr>
              <w:t>]</w:t>
            </w:r>
          </w:p>
          <w:p w14:paraId="04980D7B" w14:textId="48E209C0" w:rsidR="008340D2" w:rsidRPr="008A2376" w:rsidRDefault="008340D2" w:rsidP="00724A26">
            <w:pPr>
              <w:rPr>
                <w:rFonts w:ascii="Source Sans Pro" w:hAnsi="Source Sans Pro"/>
              </w:rPr>
            </w:pPr>
          </w:p>
        </w:tc>
        <w:tc>
          <w:tcPr>
            <w:tcW w:w="1896" w:type="dxa"/>
          </w:tcPr>
          <w:p w14:paraId="5849D6AA" w14:textId="77777777" w:rsidR="008340D2" w:rsidRPr="008A2376" w:rsidRDefault="008340D2" w:rsidP="00724A26">
            <w:pPr>
              <w:rPr>
                <w:rFonts w:ascii="Source Sans Pro" w:hAnsi="Source Sans Pro"/>
              </w:rPr>
            </w:pPr>
          </w:p>
        </w:tc>
        <w:tc>
          <w:tcPr>
            <w:tcW w:w="1676" w:type="dxa"/>
          </w:tcPr>
          <w:p w14:paraId="23BD0D54" w14:textId="77777777" w:rsidR="008340D2" w:rsidRPr="008A2376" w:rsidRDefault="008340D2" w:rsidP="00724A26">
            <w:pPr>
              <w:rPr>
                <w:rFonts w:ascii="Source Sans Pro" w:hAnsi="Source Sans Pro"/>
              </w:rPr>
            </w:pPr>
          </w:p>
        </w:tc>
        <w:tc>
          <w:tcPr>
            <w:tcW w:w="1786" w:type="dxa"/>
          </w:tcPr>
          <w:p w14:paraId="26B513A1" w14:textId="77777777" w:rsidR="008340D2" w:rsidRPr="008A2376" w:rsidRDefault="008340D2" w:rsidP="00724A26">
            <w:pPr>
              <w:rPr>
                <w:rFonts w:ascii="Source Sans Pro" w:hAnsi="Source Sans Pro"/>
              </w:rPr>
            </w:pPr>
          </w:p>
        </w:tc>
        <w:tc>
          <w:tcPr>
            <w:tcW w:w="1786" w:type="dxa"/>
          </w:tcPr>
          <w:p w14:paraId="0BBEBF3D" w14:textId="77777777" w:rsidR="008340D2" w:rsidRPr="008A2376" w:rsidRDefault="008340D2" w:rsidP="00724A26">
            <w:pPr>
              <w:rPr>
                <w:rFonts w:ascii="Source Sans Pro" w:hAnsi="Source Sans Pro"/>
              </w:rPr>
            </w:pPr>
          </w:p>
        </w:tc>
        <w:tc>
          <w:tcPr>
            <w:tcW w:w="1786" w:type="dxa"/>
          </w:tcPr>
          <w:p w14:paraId="2FBB4008" w14:textId="77777777" w:rsidR="008340D2" w:rsidRPr="008A2376" w:rsidRDefault="008340D2" w:rsidP="00724A26">
            <w:pPr>
              <w:rPr>
                <w:rFonts w:ascii="Source Sans Pro" w:hAnsi="Source Sans Pro"/>
              </w:rPr>
            </w:pPr>
          </w:p>
        </w:tc>
        <w:tc>
          <w:tcPr>
            <w:tcW w:w="1786" w:type="dxa"/>
          </w:tcPr>
          <w:p w14:paraId="3D944793" w14:textId="77777777" w:rsidR="008340D2" w:rsidRPr="008A2376" w:rsidRDefault="008340D2" w:rsidP="00724A26">
            <w:pPr>
              <w:rPr>
                <w:rFonts w:ascii="Source Sans Pro" w:hAnsi="Source Sans Pro"/>
              </w:rPr>
            </w:pPr>
          </w:p>
        </w:tc>
      </w:tr>
      <w:tr w:rsidR="0054461D" w:rsidRPr="008A2376" w14:paraId="0937E79C" w14:textId="77777777" w:rsidTr="008340D2">
        <w:tc>
          <w:tcPr>
            <w:tcW w:w="2779" w:type="dxa"/>
          </w:tcPr>
          <w:p w14:paraId="02AC7AA3" w14:textId="395526C6" w:rsidR="008340D2" w:rsidRDefault="008340D2" w:rsidP="00724A26">
            <w:pPr>
              <w:rPr>
                <w:rFonts w:ascii="Source Sans Pro" w:hAnsi="Source Sans Pro"/>
              </w:rPr>
            </w:pPr>
            <w:r>
              <w:rPr>
                <w:rFonts w:ascii="Source Sans Pro" w:hAnsi="Source Sans Pro"/>
              </w:rPr>
              <w:t>[</w:t>
            </w:r>
            <w:proofErr w:type="spellStart"/>
            <w:r w:rsidR="0054461D">
              <w:rPr>
                <w:rFonts w:ascii="Source Sans Pro" w:hAnsi="Source Sans Pro"/>
              </w:rPr>
              <w:t>insérer</w:t>
            </w:r>
            <w:proofErr w:type="spellEnd"/>
            <w:r w:rsidR="0054461D">
              <w:rPr>
                <w:rFonts w:ascii="Source Sans Pro" w:hAnsi="Source Sans Pro"/>
              </w:rPr>
              <w:t xml:space="preserve"> </w:t>
            </w:r>
            <w:proofErr w:type="spellStart"/>
            <w:r w:rsidR="0054461D">
              <w:rPr>
                <w:rFonts w:ascii="Source Sans Pro" w:hAnsi="Source Sans Pro"/>
              </w:rPr>
              <w:t>une</w:t>
            </w:r>
            <w:proofErr w:type="spellEnd"/>
            <w:r w:rsidR="0054461D">
              <w:rPr>
                <w:rFonts w:ascii="Source Sans Pro" w:hAnsi="Source Sans Pro"/>
              </w:rPr>
              <w:t xml:space="preserve"> </w:t>
            </w:r>
            <w:proofErr w:type="spellStart"/>
            <w:r w:rsidR="0054461D">
              <w:rPr>
                <w:rFonts w:ascii="Source Sans Pro" w:hAnsi="Source Sans Pro"/>
              </w:rPr>
              <w:t>autre</w:t>
            </w:r>
            <w:proofErr w:type="spellEnd"/>
            <w:r w:rsidR="0054461D">
              <w:rPr>
                <w:rFonts w:ascii="Source Sans Pro" w:hAnsi="Source Sans Pro"/>
              </w:rPr>
              <w:t xml:space="preserve"> </w:t>
            </w:r>
            <w:proofErr w:type="spellStart"/>
            <w:r w:rsidR="0054461D">
              <w:rPr>
                <w:rFonts w:ascii="Source Sans Pro" w:hAnsi="Source Sans Pro"/>
              </w:rPr>
              <w:t>valeur</w:t>
            </w:r>
            <w:proofErr w:type="spellEnd"/>
            <w:r>
              <w:rPr>
                <w:rFonts w:ascii="Source Sans Pro" w:hAnsi="Source Sans Pro"/>
              </w:rPr>
              <w:t>]</w:t>
            </w:r>
          </w:p>
          <w:p w14:paraId="7E9EDAFC" w14:textId="787A30BB" w:rsidR="008340D2" w:rsidRPr="008A2376" w:rsidRDefault="008340D2" w:rsidP="00724A26">
            <w:pPr>
              <w:rPr>
                <w:rFonts w:ascii="Source Sans Pro" w:hAnsi="Source Sans Pro"/>
              </w:rPr>
            </w:pPr>
          </w:p>
        </w:tc>
        <w:tc>
          <w:tcPr>
            <w:tcW w:w="1896" w:type="dxa"/>
          </w:tcPr>
          <w:p w14:paraId="2F440243" w14:textId="77777777" w:rsidR="008340D2" w:rsidRPr="008A2376" w:rsidRDefault="008340D2" w:rsidP="00724A26">
            <w:pPr>
              <w:rPr>
                <w:rFonts w:ascii="Source Sans Pro" w:hAnsi="Source Sans Pro"/>
              </w:rPr>
            </w:pPr>
          </w:p>
        </w:tc>
        <w:tc>
          <w:tcPr>
            <w:tcW w:w="1676" w:type="dxa"/>
          </w:tcPr>
          <w:p w14:paraId="5F17A2F9" w14:textId="77777777" w:rsidR="008340D2" w:rsidRPr="008A2376" w:rsidRDefault="008340D2" w:rsidP="00724A26">
            <w:pPr>
              <w:rPr>
                <w:rFonts w:ascii="Source Sans Pro" w:hAnsi="Source Sans Pro"/>
              </w:rPr>
            </w:pPr>
          </w:p>
        </w:tc>
        <w:tc>
          <w:tcPr>
            <w:tcW w:w="1786" w:type="dxa"/>
          </w:tcPr>
          <w:p w14:paraId="28D4141C" w14:textId="77777777" w:rsidR="008340D2" w:rsidRPr="008A2376" w:rsidRDefault="008340D2" w:rsidP="00724A26">
            <w:pPr>
              <w:rPr>
                <w:rFonts w:ascii="Source Sans Pro" w:hAnsi="Source Sans Pro"/>
              </w:rPr>
            </w:pPr>
          </w:p>
        </w:tc>
        <w:tc>
          <w:tcPr>
            <w:tcW w:w="1786" w:type="dxa"/>
          </w:tcPr>
          <w:p w14:paraId="6B142DFE" w14:textId="77777777" w:rsidR="008340D2" w:rsidRPr="008A2376" w:rsidRDefault="008340D2" w:rsidP="00724A26">
            <w:pPr>
              <w:rPr>
                <w:rFonts w:ascii="Source Sans Pro" w:hAnsi="Source Sans Pro"/>
              </w:rPr>
            </w:pPr>
          </w:p>
        </w:tc>
        <w:tc>
          <w:tcPr>
            <w:tcW w:w="1786" w:type="dxa"/>
          </w:tcPr>
          <w:p w14:paraId="00354F7B" w14:textId="77777777" w:rsidR="008340D2" w:rsidRPr="008A2376" w:rsidRDefault="008340D2" w:rsidP="00724A26">
            <w:pPr>
              <w:rPr>
                <w:rFonts w:ascii="Source Sans Pro" w:hAnsi="Source Sans Pro"/>
              </w:rPr>
            </w:pPr>
          </w:p>
        </w:tc>
        <w:tc>
          <w:tcPr>
            <w:tcW w:w="1786" w:type="dxa"/>
          </w:tcPr>
          <w:p w14:paraId="1836CBDF" w14:textId="77777777" w:rsidR="008340D2" w:rsidRPr="008A2376" w:rsidRDefault="008340D2" w:rsidP="00724A26">
            <w:pPr>
              <w:rPr>
                <w:rFonts w:ascii="Source Sans Pro" w:hAnsi="Source Sans Pro"/>
              </w:rPr>
            </w:pPr>
          </w:p>
        </w:tc>
      </w:tr>
      <w:tr w:rsidR="0054461D" w:rsidRPr="008A2376" w14:paraId="18517E9D" w14:textId="77777777" w:rsidTr="008340D2">
        <w:tc>
          <w:tcPr>
            <w:tcW w:w="2779" w:type="dxa"/>
          </w:tcPr>
          <w:p w14:paraId="6E15D6AA" w14:textId="21573744" w:rsidR="008340D2" w:rsidRDefault="008340D2" w:rsidP="00724A26">
            <w:pPr>
              <w:rPr>
                <w:rFonts w:ascii="Source Sans Pro" w:hAnsi="Source Sans Pro"/>
              </w:rPr>
            </w:pPr>
            <w:r>
              <w:rPr>
                <w:rFonts w:ascii="Source Sans Pro" w:hAnsi="Source Sans Pro"/>
              </w:rPr>
              <w:t>[</w:t>
            </w:r>
            <w:proofErr w:type="spellStart"/>
            <w:r w:rsidR="0054461D">
              <w:rPr>
                <w:rFonts w:ascii="Source Sans Pro" w:hAnsi="Source Sans Pro"/>
              </w:rPr>
              <w:t>insérer</w:t>
            </w:r>
            <w:proofErr w:type="spellEnd"/>
            <w:r w:rsidR="0054461D">
              <w:rPr>
                <w:rFonts w:ascii="Source Sans Pro" w:hAnsi="Source Sans Pro"/>
              </w:rPr>
              <w:t xml:space="preserve"> </w:t>
            </w:r>
            <w:proofErr w:type="spellStart"/>
            <w:r w:rsidR="0054461D">
              <w:rPr>
                <w:rFonts w:ascii="Source Sans Pro" w:hAnsi="Source Sans Pro"/>
              </w:rPr>
              <w:t>une</w:t>
            </w:r>
            <w:proofErr w:type="spellEnd"/>
            <w:r w:rsidR="0054461D">
              <w:rPr>
                <w:rFonts w:ascii="Source Sans Pro" w:hAnsi="Source Sans Pro"/>
              </w:rPr>
              <w:t xml:space="preserve"> </w:t>
            </w:r>
            <w:proofErr w:type="spellStart"/>
            <w:r w:rsidR="0054461D">
              <w:rPr>
                <w:rFonts w:ascii="Source Sans Pro" w:hAnsi="Source Sans Pro"/>
              </w:rPr>
              <w:t>autre</w:t>
            </w:r>
            <w:proofErr w:type="spellEnd"/>
            <w:r w:rsidR="0054461D">
              <w:rPr>
                <w:rFonts w:ascii="Source Sans Pro" w:hAnsi="Source Sans Pro"/>
              </w:rPr>
              <w:t xml:space="preserve"> </w:t>
            </w:r>
            <w:proofErr w:type="spellStart"/>
            <w:r w:rsidR="0054461D">
              <w:rPr>
                <w:rFonts w:ascii="Source Sans Pro" w:hAnsi="Source Sans Pro"/>
              </w:rPr>
              <w:t>valeur</w:t>
            </w:r>
            <w:proofErr w:type="spellEnd"/>
            <w:r>
              <w:rPr>
                <w:rFonts w:ascii="Source Sans Pro" w:hAnsi="Source Sans Pro"/>
              </w:rPr>
              <w:t>]</w:t>
            </w:r>
          </w:p>
          <w:p w14:paraId="5F002AA4" w14:textId="2DE966B4" w:rsidR="008340D2" w:rsidRPr="008A2376" w:rsidRDefault="008340D2" w:rsidP="00724A26">
            <w:pPr>
              <w:rPr>
                <w:rFonts w:ascii="Source Sans Pro" w:hAnsi="Source Sans Pro"/>
              </w:rPr>
            </w:pPr>
          </w:p>
        </w:tc>
        <w:tc>
          <w:tcPr>
            <w:tcW w:w="1896" w:type="dxa"/>
          </w:tcPr>
          <w:p w14:paraId="2470C154" w14:textId="77777777" w:rsidR="008340D2" w:rsidRPr="008A2376" w:rsidRDefault="008340D2" w:rsidP="00724A26">
            <w:pPr>
              <w:rPr>
                <w:rFonts w:ascii="Source Sans Pro" w:hAnsi="Source Sans Pro"/>
              </w:rPr>
            </w:pPr>
          </w:p>
        </w:tc>
        <w:tc>
          <w:tcPr>
            <w:tcW w:w="1676" w:type="dxa"/>
          </w:tcPr>
          <w:p w14:paraId="14B56EA3" w14:textId="77777777" w:rsidR="008340D2" w:rsidRPr="008A2376" w:rsidRDefault="008340D2" w:rsidP="00724A26">
            <w:pPr>
              <w:rPr>
                <w:rFonts w:ascii="Source Sans Pro" w:hAnsi="Source Sans Pro"/>
              </w:rPr>
            </w:pPr>
          </w:p>
        </w:tc>
        <w:tc>
          <w:tcPr>
            <w:tcW w:w="1786" w:type="dxa"/>
          </w:tcPr>
          <w:p w14:paraId="0F6222C2" w14:textId="77777777" w:rsidR="008340D2" w:rsidRPr="008A2376" w:rsidRDefault="008340D2" w:rsidP="00724A26">
            <w:pPr>
              <w:rPr>
                <w:rFonts w:ascii="Source Sans Pro" w:hAnsi="Source Sans Pro"/>
              </w:rPr>
            </w:pPr>
          </w:p>
        </w:tc>
        <w:tc>
          <w:tcPr>
            <w:tcW w:w="1786" w:type="dxa"/>
          </w:tcPr>
          <w:p w14:paraId="42DC2127" w14:textId="77777777" w:rsidR="008340D2" w:rsidRPr="008A2376" w:rsidRDefault="008340D2" w:rsidP="00724A26">
            <w:pPr>
              <w:rPr>
                <w:rFonts w:ascii="Source Sans Pro" w:hAnsi="Source Sans Pro"/>
              </w:rPr>
            </w:pPr>
          </w:p>
        </w:tc>
        <w:tc>
          <w:tcPr>
            <w:tcW w:w="1786" w:type="dxa"/>
          </w:tcPr>
          <w:p w14:paraId="11F0A33F" w14:textId="77777777" w:rsidR="008340D2" w:rsidRPr="008A2376" w:rsidRDefault="008340D2" w:rsidP="00724A26">
            <w:pPr>
              <w:rPr>
                <w:rFonts w:ascii="Source Sans Pro" w:hAnsi="Source Sans Pro"/>
              </w:rPr>
            </w:pPr>
          </w:p>
        </w:tc>
        <w:tc>
          <w:tcPr>
            <w:tcW w:w="1786" w:type="dxa"/>
          </w:tcPr>
          <w:p w14:paraId="57B365B4" w14:textId="77777777" w:rsidR="008340D2" w:rsidRPr="008A2376" w:rsidRDefault="008340D2" w:rsidP="00724A26">
            <w:pPr>
              <w:rPr>
                <w:rFonts w:ascii="Source Sans Pro" w:hAnsi="Source Sans Pro"/>
              </w:rPr>
            </w:pPr>
          </w:p>
        </w:tc>
      </w:tr>
    </w:tbl>
    <w:p w14:paraId="18C720D7" w14:textId="6879BD8A" w:rsidR="00DD78AB" w:rsidRPr="00A16933" w:rsidRDefault="0054461D" w:rsidP="004A0200">
      <w:pPr>
        <w:spacing w:before="240" w:after="0"/>
        <w:jc w:val="center"/>
        <w:rPr>
          <w:rFonts w:ascii="Source Sans Pro" w:hAnsi="Source Sans Pro"/>
          <w:b/>
          <w:sz w:val="32"/>
          <w:szCs w:val="32"/>
        </w:rPr>
      </w:pPr>
      <w:r w:rsidRPr="0054461D">
        <w:rPr>
          <w:rFonts w:ascii="Source Sans Pro" w:hAnsi="Source Sans Pro"/>
          <w:b/>
          <w:sz w:val="32"/>
          <w:szCs w:val="32"/>
        </w:rPr>
        <w:t xml:space="preserve">Merci de </w:t>
      </w:r>
      <w:proofErr w:type="spellStart"/>
      <w:r w:rsidRPr="0054461D">
        <w:rPr>
          <w:rFonts w:ascii="Source Sans Pro" w:hAnsi="Source Sans Pro"/>
          <w:b/>
          <w:sz w:val="32"/>
          <w:szCs w:val="32"/>
        </w:rPr>
        <w:t>participer</w:t>
      </w:r>
      <w:proofErr w:type="spellEnd"/>
      <w:r w:rsidRPr="0054461D">
        <w:rPr>
          <w:rFonts w:ascii="Source Sans Pro" w:hAnsi="Source Sans Pro"/>
          <w:b/>
          <w:sz w:val="32"/>
          <w:szCs w:val="32"/>
        </w:rPr>
        <w:t xml:space="preserve"> </w:t>
      </w:r>
      <w:proofErr w:type="spellStart"/>
      <w:r w:rsidRPr="0054461D">
        <w:rPr>
          <w:rFonts w:ascii="Source Sans Pro" w:hAnsi="Source Sans Pro"/>
          <w:b/>
          <w:sz w:val="32"/>
          <w:szCs w:val="32"/>
        </w:rPr>
        <w:t>aujourd</w:t>
      </w:r>
      <w:r w:rsidR="004A504C">
        <w:rPr>
          <w:rFonts w:ascii="Source Sans Pro" w:hAnsi="Source Sans Pro"/>
          <w:b/>
          <w:sz w:val="32"/>
          <w:szCs w:val="32"/>
        </w:rPr>
        <w:t>’</w:t>
      </w:r>
      <w:r w:rsidRPr="0054461D">
        <w:rPr>
          <w:rFonts w:ascii="Source Sans Pro" w:hAnsi="Source Sans Pro"/>
          <w:b/>
          <w:sz w:val="32"/>
          <w:szCs w:val="32"/>
        </w:rPr>
        <w:t>hui</w:t>
      </w:r>
      <w:proofErr w:type="spellEnd"/>
      <w:r w:rsidRPr="0054461D">
        <w:rPr>
          <w:rFonts w:ascii="Source Sans Pro" w:hAnsi="Source Sans Pro"/>
          <w:b/>
          <w:sz w:val="32"/>
          <w:szCs w:val="32"/>
        </w:rPr>
        <w:t>!</w:t>
      </w:r>
    </w:p>
    <w:sectPr w:rsidR="00DD78AB" w:rsidRPr="00A16933" w:rsidSect="008340D2">
      <w:pgSz w:w="15840" w:h="12240" w:orient="landscape"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3E19A" w14:textId="77777777" w:rsidR="00B17FE6" w:rsidRDefault="00B17FE6" w:rsidP="00B134EC">
      <w:pPr>
        <w:spacing w:after="0" w:line="240" w:lineRule="auto"/>
      </w:pPr>
      <w:r>
        <w:separator/>
      </w:r>
    </w:p>
  </w:endnote>
  <w:endnote w:type="continuationSeparator" w:id="0">
    <w:p w14:paraId="57088B60" w14:textId="77777777" w:rsidR="00B17FE6" w:rsidRDefault="00B17FE6" w:rsidP="00B13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ource Sans Pro">
    <w:panose1 w:val="020B0503030403020204"/>
    <w:charset w:val="00"/>
    <w:family w:val="swiss"/>
    <w:notTrueType/>
    <w:pitch w:val="variable"/>
    <w:sig w:usb0="20000007" w:usb1="00000001" w:usb2="00000000" w:usb3="00000000" w:csb0="00000193"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ora">
    <w:panose1 w:val="00000500000000000000"/>
    <w:charset w:val="00"/>
    <w:family w:val="auto"/>
    <w:pitch w:val="variable"/>
    <w:sig w:usb0="20000207" w:usb1="00000000" w:usb2="00000000" w:usb3="00000000" w:csb0="00000197" w:csb1="00000000"/>
  </w:font>
  <w:font w:name="CenturyGothic-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7EF11E" w14:textId="5BAF3330" w:rsidR="00D167E7" w:rsidRDefault="00D167E7">
    <w:pPr>
      <w:pStyle w:val="Footer"/>
      <w:jc w:val="center"/>
    </w:pPr>
  </w:p>
  <w:p w14:paraId="2FF4FD0B" w14:textId="244A357F" w:rsidR="00121025" w:rsidRDefault="005D2D1F" w:rsidP="005D2D1F">
    <w:pPr>
      <w:pStyle w:val="Footer"/>
      <w:jc w:val="center"/>
    </w:pPr>
    <w:r>
      <w:fldChar w:fldCharType="begin"/>
    </w:r>
    <w:r>
      <w:instrText xml:space="preserve"> PAGE   \* MERGEFORMAT </w:instrText>
    </w:r>
    <w:r>
      <w:fldChar w:fldCharType="separate"/>
    </w:r>
    <w:r w:rsidR="00F15563">
      <w:rPr>
        <w:noProof/>
      </w:rPr>
      <w:t>7</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471B43" w14:textId="01AEB839" w:rsidR="009E7F77" w:rsidRPr="006E65F4" w:rsidRDefault="002C3A6F" w:rsidP="006E65F4">
    <w:pPr>
      <w:pStyle w:val="Footer"/>
      <w:jc w:val="center"/>
      <w:rPr>
        <w:rFonts w:ascii="Source Sans Pro" w:hAnsi="Source Sans Pro"/>
      </w:rPr>
    </w:pPr>
    <w:r w:rsidRPr="006E65F4">
      <w:rPr>
        <w:rFonts w:ascii="Source Sans Pro" w:hAnsi="Source Sans Pro"/>
        <w:b/>
        <w:noProof/>
        <w:sz w:val="24"/>
        <w:szCs w:val="28"/>
        <w:lang w:val="fr-CA" w:eastAsia="fr-CA"/>
      </w:rPr>
      <w:drawing>
        <wp:anchor distT="0" distB="0" distL="114300" distR="114300" simplePos="0" relativeHeight="251656704" behindDoc="1" locked="0" layoutInCell="1" allowOverlap="1" wp14:anchorId="1376E36A" wp14:editId="2ADCC26F">
          <wp:simplePos x="0" y="0"/>
          <wp:positionH relativeFrom="column">
            <wp:posOffset>4627245</wp:posOffset>
          </wp:positionH>
          <wp:positionV relativeFrom="paragraph">
            <wp:posOffset>-220980</wp:posOffset>
          </wp:positionV>
          <wp:extent cx="1701165" cy="752475"/>
          <wp:effectExtent l="0" t="0" r="0" b="9525"/>
          <wp:wrapTight wrapText="bothSides">
            <wp:wrapPolygon edited="0">
              <wp:start x="0" y="0"/>
              <wp:lineTo x="0" y="21327"/>
              <wp:lineTo x="21286" y="21327"/>
              <wp:lineTo x="2128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w-h-dk_blue-cmyk.jpg"/>
                  <pic:cNvPicPr/>
                </pic:nvPicPr>
                <pic:blipFill rotWithShape="1">
                  <a:blip r:embed="rId1">
                    <a:extLst>
                      <a:ext uri="{28A0092B-C50C-407E-A947-70E740481C1C}">
                        <a14:useLocalDpi xmlns:a14="http://schemas.microsoft.com/office/drawing/2010/main" val="0"/>
                      </a:ext>
                    </a:extLst>
                  </a:blip>
                  <a:srcRect t="17482"/>
                  <a:stretch/>
                </pic:blipFill>
                <pic:spPr bwMode="auto">
                  <a:xfrm>
                    <a:off x="0" y="0"/>
                    <a:ext cx="1701165"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65F4" w:rsidRPr="006E65F4">
      <w:rPr>
        <w:rFonts w:ascii="Source Sans Pro" w:hAnsi="Source Sans Pro"/>
      </w:rPr>
      <w:fldChar w:fldCharType="begin"/>
    </w:r>
    <w:r w:rsidR="006E65F4" w:rsidRPr="006E65F4">
      <w:rPr>
        <w:rFonts w:ascii="Source Sans Pro" w:hAnsi="Source Sans Pro"/>
      </w:rPr>
      <w:instrText xml:space="preserve"> PAGE   \* MERGEFORMAT </w:instrText>
    </w:r>
    <w:r w:rsidR="006E65F4" w:rsidRPr="006E65F4">
      <w:rPr>
        <w:rFonts w:ascii="Source Sans Pro" w:hAnsi="Source Sans Pro"/>
      </w:rPr>
      <w:fldChar w:fldCharType="separate"/>
    </w:r>
    <w:r w:rsidR="00F15563">
      <w:rPr>
        <w:rFonts w:ascii="Source Sans Pro" w:hAnsi="Source Sans Pro"/>
        <w:noProof/>
      </w:rPr>
      <w:t>8</w:t>
    </w:r>
    <w:r w:rsidR="006E65F4" w:rsidRPr="006E65F4">
      <w:rPr>
        <w:rFonts w:ascii="Source Sans Pro" w:hAnsi="Source Sans Pro"/>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4C2BE5" w14:textId="77777777" w:rsidR="00B17FE6" w:rsidRDefault="00B17FE6" w:rsidP="00B134EC">
      <w:pPr>
        <w:spacing w:after="0" w:line="240" w:lineRule="auto"/>
      </w:pPr>
      <w:r>
        <w:separator/>
      </w:r>
    </w:p>
  </w:footnote>
  <w:footnote w:type="continuationSeparator" w:id="0">
    <w:p w14:paraId="7A35B793" w14:textId="77777777" w:rsidR="00B17FE6" w:rsidRDefault="00B17FE6" w:rsidP="00B134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A54C7"/>
    <w:multiLevelType w:val="hybridMultilevel"/>
    <w:tmpl w:val="2F7E68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DA3C27"/>
    <w:multiLevelType w:val="hybridMultilevel"/>
    <w:tmpl w:val="D7C2C5F4"/>
    <w:lvl w:ilvl="0" w:tplc="9F7CEF48">
      <w:start w:val="1"/>
      <w:numFmt w:val="bullet"/>
      <w:lvlText w:val="•"/>
      <w:lvlJc w:val="left"/>
      <w:pPr>
        <w:tabs>
          <w:tab w:val="num" w:pos="360"/>
        </w:tabs>
        <w:ind w:left="360" w:hanging="360"/>
      </w:pPr>
      <w:rPr>
        <w:rFonts w:ascii="Arial" w:hAnsi="Arial" w:hint="default"/>
      </w:rPr>
    </w:lvl>
    <w:lvl w:ilvl="1" w:tplc="28A0DFF0" w:tentative="1">
      <w:start w:val="1"/>
      <w:numFmt w:val="bullet"/>
      <w:lvlText w:val="•"/>
      <w:lvlJc w:val="left"/>
      <w:pPr>
        <w:tabs>
          <w:tab w:val="num" w:pos="1080"/>
        </w:tabs>
        <w:ind w:left="1080" w:hanging="360"/>
      </w:pPr>
      <w:rPr>
        <w:rFonts w:ascii="Arial" w:hAnsi="Arial" w:hint="default"/>
      </w:rPr>
    </w:lvl>
    <w:lvl w:ilvl="2" w:tplc="7E74C75C" w:tentative="1">
      <w:start w:val="1"/>
      <w:numFmt w:val="bullet"/>
      <w:lvlText w:val="•"/>
      <w:lvlJc w:val="left"/>
      <w:pPr>
        <w:tabs>
          <w:tab w:val="num" w:pos="1800"/>
        </w:tabs>
        <w:ind w:left="1800" w:hanging="360"/>
      </w:pPr>
      <w:rPr>
        <w:rFonts w:ascii="Arial" w:hAnsi="Arial" w:hint="default"/>
      </w:rPr>
    </w:lvl>
    <w:lvl w:ilvl="3" w:tplc="9A4E2912" w:tentative="1">
      <w:start w:val="1"/>
      <w:numFmt w:val="bullet"/>
      <w:lvlText w:val="•"/>
      <w:lvlJc w:val="left"/>
      <w:pPr>
        <w:tabs>
          <w:tab w:val="num" w:pos="2520"/>
        </w:tabs>
        <w:ind w:left="2520" w:hanging="360"/>
      </w:pPr>
      <w:rPr>
        <w:rFonts w:ascii="Arial" w:hAnsi="Arial" w:hint="default"/>
      </w:rPr>
    </w:lvl>
    <w:lvl w:ilvl="4" w:tplc="1EF062CA" w:tentative="1">
      <w:start w:val="1"/>
      <w:numFmt w:val="bullet"/>
      <w:lvlText w:val="•"/>
      <w:lvlJc w:val="left"/>
      <w:pPr>
        <w:tabs>
          <w:tab w:val="num" w:pos="3240"/>
        </w:tabs>
        <w:ind w:left="3240" w:hanging="360"/>
      </w:pPr>
      <w:rPr>
        <w:rFonts w:ascii="Arial" w:hAnsi="Arial" w:hint="default"/>
      </w:rPr>
    </w:lvl>
    <w:lvl w:ilvl="5" w:tplc="61989440" w:tentative="1">
      <w:start w:val="1"/>
      <w:numFmt w:val="bullet"/>
      <w:lvlText w:val="•"/>
      <w:lvlJc w:val="left"/>
      <w:pPr>
        <w:tabs>
          <w:tab w:val="num" w:pos="3960"/>
        </w:tabs>
        <w:ind w:left="3960" w:hanging="360"/>
      </w:pPr>
      <w:rPr>
        <w:rFonts w:ascii="Arial" w:hAnsi="Arial" w:hint="default"/>
      </w:rPr>
    </w:lvl>
    <w:lvl w:ilvl="6" w:tplc="09AC7922" w:tentative="1">
      <w:start w:val="1"/>
      <w:numFmt w:val="bullet"/>
      <w:lvlText w:val="•"/>
      <w:lvlJc w:val="left"/>
      <w:pPr>
        <w:tabs>
          <w:tab w:val="num" w:pos="4680"/>
        </w:tabs>
        <w:ind w:left="4680" w:hanging="360"/>
      </w:pPr>
      <w:rPr>
        <w:rFonts w:ascii="Arial" w:hAnsi="Arial" w:hint="default"/>
      </w:rPr>
    </w:lvl>
    <w:lvl w:ilvl="7" w:tplc="77F45684" w:tentative="1">
      <w:start w:val="1"/>
      <w:numFmt w:val="bullet"/>
      <w:lvlText w:val="•"/>
      <w:lvlJc w:val="left"/>
      <w:pPr>
        <w:tabs>
          <w:tab w:val="num" w:pos="5400"/>
        </w:tabs>
        <w:ind w:left="5400" w:hanging="360"/>
      </w:pPr>
      <w:rPr>
        <w:rFonts w:ascii="Arial" w:hAnsi="Arial" w:hint="default"/>
      </w:rPr>
    </w:lvl>
    <w:lvl w:ilvl="8" w:tplc="93AE05F6"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04AA1271"/>
    <w:multiLevelType w:val="hybridMultilevel"/>
    <w:tmpl w:val="5CCC642C"/>
    <w:lvl w:ilvl="0" w:tplc="F13AEA62">
      <w:start w:val="10"/>
      <w:numFmt w:val="bullet"/>
      <w:lvlText w:val="-"/>
      <w:lvlJc w:val="left"/>
      <w:pPr>
        <w:ind w:left="720" w:hanging="360"/>
      </w:pPr>
      <w:rPr>
        <w:rFonts w:ascii="Source Sans Pro" w:eastAsiaTheme="minorHAnsi" w:hAnsi="Source Sans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50083B"/>
    <w:multiLevelType w:val="hybridMultilevel"/>
    <w:tmpl w:val="F80A3FB6"/>
    <w:lvl w:ilvl="0" w:tplc="AC3E4FD8">
      <w:start w:val="1"/>
      <w:numFmt w:val="bullet"/>
      <w:lvlText w:val="•"/>
      <w:lvlJc w:val="left"/>
      <w:pPr>
        <w:tabs>
          <w:tab w:val="num" w:pos="720"/>
        </w:tabs>
        <w:ind w:left="720" w:hanging="360"/>
      </w:pPr>
      <w:rPr>
        <w:rFonts w:ascii="Arial" w:hAnsi="Arial" w:hint="default"/>
      </w:rPr>
    </w:lvl>
    <w:lvl w:ilvl="1" w:tplc="667CFEC2" w:tentative="1">
      <w:start w:val="1"/>
      <w:numFmt w:val="bullet"/>
      <w:lvlText w:val="•"/>
      <w:lvlJc w:val="left"/>
      <w:pPr>
        <w:tabs>
          <w:tab w:val="num" w:pos="1440"/>
        </w:tabs>
        <w:ind w:left="1440" w:hanging="360"/>
      </w:pPr>
      <w:rPr>
        <w:rFonts w:ascii="Arial" w:hAnsi="Arial" w:hint="default"/>
      </w:rPr>
    </w:lvl>
    <w:lvl w:ilvl="2" w:tplc="DB8AEB4A" w:tentative="1">
      <w:start w:val="1"/>
      <w:numFmt w:val="bullet"/>
      <w:lvlText w:val="•"/>
      <w:lvlJc w:val="left"/>
      <w:pPr>
        <w:tabs>
          <w:tab w:val="num" w:pos="2160"/>
        </w:tabs>
        <w:ind w:left="2160" w:hanging="360"/>
      </w:pPr>
      <w:rPr>
        <w:rFonts w:ascii="Arial" w:hAnsi="Arial" w:hint="default"/>
      </w:rPr>
    </w:lvl>
    <w:lvl w:ilvl="3" w:tplc="3C68AA9E" w:tentative="1">
      <w:start w:val="1"/>
      <w:numFmt w:val="bullet"/>
      <w:lvlText w:val="•"/>
      <w:lvlJc w:val="left"/>
      <w:pPr>
        <w:tabs>
          <w:tab w:val="num" w:pos="2880"/>
        </w:tabs>
        <w:ind w:left="2880" w:hanging="360"/>
      </w:pPr>
      <w:rPr>
        <w:rFonts w:ascii="Arial" w:hAnsi="Arial" w:hint="default"/>
      </w:rPr>
    </w:lvl>
    <w:lvl w:ilvl="4" w:tplc="00F6561A" w:tentative="1">
      <w:start w:val="1"/>
      <w:numFmt w:val="bullet"/>
      <w:lvlText w:val="•"/>
      <w:lvlJc w:val="left"/>
      <w:pPr>
        <w:tabs>
          <w:tab w:val="num" w:pos="3600"/>
        </w:tabs>
        <w:ind w:left="3600" w:hanging="360"/>
      </w:pPr>
      <w:rPr>
        <w:rFonts w:ascii="Arial" w:hAnsi="Arial" w:hint="default"/>
      </w:rPr>
    </w:lvl>
    <w:lvl w:ilvl="5" w:tplc="93FA7672" w:tentative="1">
      <w:start w:val="1"/>
      <w:numFmt w:val="bullet"/>
      <w:lvlText w:val="•"/>
      <w:lvlJc w:val="left"/>
      <w:pPr>
        <w:tabs>
          <w:tab w:val="num" w:pos="4320"/>
        </w:tabs>
        <w:ind w:left="4320" w:hanging="360"/>
      </w:pPr>
      <w:rPr>
        <w:rFonts w:ascii="Arial" w:hAnsi="Arial" w:hint="default"/>
      </w:rPr>
    </w:lvl>
    <w:lvl w:ilvl="6" w:tplc="90E2A35A" w:tentative="1">
      <w:start w:val="1"/>
      <w:numFmt w:val="bullet"/>
      <w:lvlText w:val="•"/>
      <w:lvlJc w:val="left"/>
      <w:pPr>
        <w:tabs>
          <w:tab w:val="num" w:pos="5040"/>
        </w:tabs>
        <w:ind w:left="5040" w:hanging="360"/>
      </w:pPr>
      <w:rPr>
        <w:rFonts w:ascii="Arial" w:hAnsi="Arial" w:hint="default"/>
      </w:rPr>
    </w:lvl>
    <w:lvl w:ilvl="7" w:tplc="56FA32C6" w:tentative="1">
      <w:start w:val="1"/>
      <w:numFmt w:val="bullet"/>
      <w:lvlText w:val="•"/>
      <w:lvlJc w:val="left"/>
      <w:pPr>
        <w:tabs>
          <w:tab w:val="num" w:pos="5760"/>
        </w:tabs>
        <w:ind w:left="5760" w:hanging="360"/>
      </w:pPr>
      <w:rPr>
        <w:rFonts w:ascii="Arial" w:hAnsi="Arial" w:hint="default"/>
      </w:rPr>
    </w:lvl>
    <w:lvl w:ilvl="8" w:tplc="4C3C17F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ABE5078"/>
    <w:multiLevelType w:val="hybridMultilevel"/>
    <w:tmpl w:val="686A31B8"/>
    <w:lvl w:ilvl="0" w:tplc="F13AEA62">
      <w:start w:val="10"/>
      <w:numFmt w:val="bullet"/>
      <w:lvlText w:val="-"/>
      <w:lvlJc w:val="left"/>
      <w:pPr>
        <w:ind w:left="720" w:hanging="360"/>
      </w:pPr>
      <w:rPr>
        <w:rFonts w:ascii="Source Sans Pro" w:eastAsiaTheme="minorHAnsi" w:hAnsi="Source Sans Pro"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C387BED"/>
    <w:multiLevelType w:val="hybridMultilevel"/>
    <w:tmpl w:val="EB56D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3A18C6"/>
    <w:multiLevelType w:val="hybridMultilevel"/>
    <w:tmpl w:val="9612B470"/>
    <w:lvl w:ilvl="0" w:tplc="36C44A6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2D11693"/>
    <w:multiLevelType w:val="hybridMultilevel"/>
    <w:tmpl w:val="6C58CCFE"/>
    <w:lvl w:ilvl="0" w:tplc="C15EBE38">
      <w:start w:val="1"/>
      <w:numFmt w:val="bullet"/>
      <w:lvlText w:val="•"/>
      <w:lvlJc w:val="left"/>
      <w:pPr>
        <w:tabs>
          <w:tab w:val="num" w:pos="720"/>
        </w:tabs>
        <w:ind w:left="720" w:hanging="360"/>
      </w:pPr>
      <w:rPr>
        <w:rFonts w:ascii="Arial" w:hAnsi="Arial" w:hint="default"/>
      </w:rPr>
    </w:lvl>
    <w:lvl w:ilvl="1" w:tplc="FC7253A6" w:tentative="1">
      <w:start w:val="1"/>
      <w:numFmt w:val="bullet"/>
      <w:lvlText w:val="•"/>
      <w:lvlJc w:val="left"/>
      <w:pPr>
        <w:tabs>
          <w:tab w:val="num" w:pos="1440"/>
        </w:tabs>
        <w:ind w:left="1440" w:hanging="360"/>
      </w:pPr>
      <w:rPr>
        <w:rFonts w:ascii="Arial" w:hAnsi="Arial" w:hint="default"/>
      </w:rPr>
    </w:lvl>
    <w:lvl w:ilvl="2" w:tplc="93ACB6A8" w:tentative="1">
      <w:start w:val="1"/>
      <w:numFmt w:val="bullet"/>
      <w:lvlText w:val="•"/>
      <w:lvlJc w:val="left"/>
      <w:pPr>
        <w:tabs>
          <w:tab w:val="num" w:pos="2160"/>
        </w:tabs>
        <w:ind w:left="2160" w:hanging="360"/>
      </w:pPr>
      <w:rPr>
        <w:rFonts w:ascii="Arial" w:hAnsi="Arial" w:hint="default"/>
      </w:rPr>
    </w:lvl>
    <w:lvl w:ilvl="3" w:tplc="F8544836" w:tentative="1">
      <w:start w:val="1"/>
      <w:numFmt w:val="bullet"/>
      <w:lvlText w:val="•"/>
      <w:lvlJc w:val="left"/>
      <w:pPr>
        <w:tabs>
          <w:tab w:val="num" w:pos="2880"/>
        </w:tabs>
        <w:ind w:left="2880" w:hanging="360"/>
      </w:pPr>
      <w:rPr>
        <w:rFonts w:ascii="Arial" w:hAnsi="Arial" w:hint="default"/>
      </w:rPr>
    </w:lvl>
    <w:lvl w:ilvl="4" w:tplc="B7D6FD4E" w:tentative="1">
      <w:start w:val="1"/>
      <w:numFmt w:val="bullet"/>
      <w:lvlText w:val="•"/>
      <w:lvlJc w:val="left"/>
      <w:pPr>
        <w:tabs>
          <w:tab w:val="num" w:pos="3600"/>
        </w:tabs>
        <w:ind w:left="3600" w:hanging="360"/>
      </w:pPr>
      <w:rPr>
        <w:rFonts w:ascii="Arial" w:hAnsi="Arial" w:hint="default"/>
      </w:rPr>
    </w:lvl>
    <w:lvl w:ilvl="5" w:tplc="64FA4DB4" w:tentative="1">
      <w:start w:val="1"/>
      <w:numFmt w:val="bullet"/>
      <w:lvlText w:val="•"/>
      <w:lvlJc w:val="left"/>
      <w:pPr>
        <w:tabs>
          <w:tab w:val="num" w:pos="4320"/>
        </w:tabs>
        <w:ind w:left="4320" w:hanging="360"/>
      </w:pPr>
      <w:rPr>
        <w:rFonts w:ascii="Arial" w:hAnsi="Arial" w:hint="default"/>
      </w:rPr>
    </w:lvl>
    <w:lvl w:ilvl="6" w:tplc="7D9C2F0A" w:tentative="1">
      <w:start w:val="1"/>
      <w:numFmt w:val="bullet"/>
      <w:lvlText w:val="•"/>
      <w:lvlJc w:val="left"/>
      <w:pPr>
        <w:tabs>
          <w:tab w:val="num" w:pos="5040"/>
        </w:tabs>
        <w:ind w:left="5040" w:hanging="360"/>
      </w:pPr>
      <w:rPr>
        <w:rFonts w:ascii="Arial" w:hAnsi="Arial" w:hint="default"/>
      </w:rPr>
    </w:lvl>
    <w:lvl w:ilvl="7" w:tplc="EBAE0C6E" w:tentative="1">
      <w:start w:val="1"/>
      <w:numFmt w:val="bullet"/>
      <w:lvlText w:val="•"/>
      <w:lvlJc w:val="left"/>
      <w:pPr>
        <w:tabs>
          <w:tab w:val="num" w:pos="5760"/>
        </w:tabs>
        <w:ind w:left="5760" w:hanging="360"/>
      </w:pPr>
      <w:rPr>
        <w:rFonts w:ascii="Arial" w:hAnsi="Arial" w:hint="default"/>
      </w:rPr>
    </w:lvl>
    <w:lvl w:ilvl="8" w:tplc="29923E7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7402A66"/>
    <w:multiLevelType w:val="hybridMultilevel"/>
    <w:tmpl w:val="C742B73E"/>
    <w:lvl w:ilvl="0" w:tplc="040A4120">
      <w:start w:val="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DB4177"/>
    <w:multiLevelType w:val="hybridMultilevel"/>
    <w:tmpl w:val="8BD88792"/>
    <w:lvl w:ilvl="0" w:tplc="4DF66680">
      <w:start w:val="1"/>
      <w:numFmt w:val="bullet"/>
      <w:lvlText w:val="•"/>
      <w:lvlJc w:val="left"/>
      <w:pPr>
        <w:tabs>
          <w:tab w:val="num" w:pos="720"/>
        </w:tabs>
        <w:ind w:left="720" w:hanging="360"/>
      </w:pPr>
      <w:rPr>
        <w:rFonts w:ascii="Arial" w:hAnsi="Arial" w:hint="default"/>
      </w:rPr>
    </w:lvl>
    <w:lvl w:ilvl="1" w:tplc="AA96B470">
      <w:start w:val="1169"/>
      <w:numFmt w:val="bullet"/>
      <w:lvlText w:val="•"/>
      <w:lvlJc w:val="left"/>
      <w:pPr>
        <w:tabs>
          <w:tab w:val="num" w:pos="1440"/>
        </w:tabs>
        <w:ind w:left="1440" w:hanging="360"/>
      </w:pPr>
      <w:rPr>
        <w:rFonts w:ascii="Arial" w:hAnsi="Arial" w:hint="default"/>
      </w:rPr>
    </w:lvl>
    <w:lvl w:ilvl="2" w:tplc="E14CD962" w:tentative="1">
      <w:start w:val="1"/>
      <w:numFmt w:val="bullet"/>
      <w:lvlText w:val="•"/>
      <w:lvlJc w:val="left"/>
      <w:pPr>
        <w:tabs>
          <w:tab w:val="num" w:pos="2160"/>
        </w:tabs>
        <w:ind w:left="2160" w:hanging="360"/>
      </w:pPr>
      <w:rPr>
        <w:rFonts w:ascii="Arial" w:hAnsi="Arial" w:hint="default"/>
      </w:rPr>
    </w:lvl>
    <w:lvl w:ilvl="3" w:tplc="24A8A5AC" w:tentative="1">
      <w:start w:val="1"/>
      <w:numFmt w:val="bullet"/>
      <w:lvlText w:val="•"/>
      <w:lvlJc w:val="left"/>
      <w:pPr>
        <w:tabs>
          <w:tab w:val="num" w:pos="2880"/>
        </w:tabs>
        <w:ind w:left="2880" w:hanging="360"/>
      </w:pPr>
      <w:rPr>
        <w:rFonts w:ascii="Arial" w:hAnsi="Arial" w:hint="default"/>
      </w:rPr>
    </w:lvl>
    <w:lvl w:ilvl="4" w:tplc="43546AF4" w:tentative="1">
      <w:start w:val="1"/>
      <w:numFmt w:val="bullet"/>
      <w:lvlText w:val="•"/>
      <w:lvlJc w:val="left"/>
      <w:pPr>
        <w:tabs>
          <w:tab w:val="num" w:pos="3600"/>
        </w:tabs>
        <w:ind w:left="3600" w:hanging="360"/>
      </w:pPr>
      <w:rPr>
        <w:rFonts w:ascii="Arial" w:hAnsi="Arial" w:hint="default"/>
      </w:rPr>
    </w:lvl>
    <w:lvl w:ilvl="5" w:tplc="88C2F282" w:tentative="1">
      <w:start w:val="1"/>
      <w:numFmt w:val="bullet"/>
      <w:lvlText w:val="•"/>
      <w:lvlJc w:val="left"/>
      <w:pPr>
        <w:tabs>
          <w:tab w:val="num" w:pos="4320"/>
        </w:tabs>
        <w:ind w:left="4320" w:hanging="360"/>
      </w:pPr>
      <w:rPr>
        <w:rFonts w:ascii="Arial" w:hAnsi="Arial" w:hint="default"/>
      </w:rPr>
    </w:lvl>
    <w:lvl w:ilvl="6" w:tplc="1DACAC6A" w:tentative="1">
      <w:start w:val="1"/>
      <w:numFmt w:val="bullet"/>
      <w:lvlText w:val="•"/>
      <w:lvlJc w:val="left"/>
      <w:pPr>
        <w:tabs>
          <w:tab w:val="num" w:pos="5040"/>
        </w:tabs>
        <w:ind w:left="5040" w:hanging="360"/>
      </w:pPr>
      <w:rPr>
        <w:rFonts w:ascii="Arial" w:hAnsi="Arial" w:hint="default"/>
      </w:rPr>
    </w:lvl>
    <w:lvl w:ilvl="7" w:tplc="FCD29FCA" w:tentative="1">
      <w:start w:val="1"/>
      <w:numFmt w:val="bullet"/>
      <w:lvlText w:val="•"/>
      <w:lvlJc w:val="left"/>
      <w:pPr>
        <w:tabs>
          <w:tab w:val="num" w:pos="5760"/>
        </w:tabs>
        <w:ind w:left="5760" w:hanging="360"/>
      </w:pPr>
      <w:rPr>
        <w:rFonts w:ascii="Arial" w:hAnsi="Arial" w:hint="default"/>
      </w:rPr>
    </w:lvl>
    <w:lvl w:ilvl="8" w:tplc="971C8A5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2537E4D"/>
    <w:multiLevelType w:val="hybridMultilevel"/>
    <w:tmpl w:val="567C2B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84E66EC"/>
    <w:multiLevelType w:val="hybridMultilevel"/>
    <w:tmpl w:val="7180DDF0"/>
    <w:lvl w:ilvl="0" w:tplc="DD70B45E">
      <w:start w:val="2"/>
      <w:numFmt w:val="decimal"/>
      <w:lvlText w:val="%1."/>
      <w:lvlJc w:val="left"/>
      <w:pPr>
        <w:tabs>
          <w:tab w:val="num" w:pos="720"/>
        </w:tabs>
        <w:ind w:left="720" w:hanging="360"/>
      </w:pPr>
    </w:lvl>
    <w:lvl w:ilvl="1" w:tplc="FB5C9186" w:tentative="1">
      <w:start w:val="1"/>
      <w:numFmt w:val="decimal"/>
      <w:lvlText w:val="%2."/>
      <w:lvlJc w:val="left"/>
      <w:pPr>
        <w:tabs>
          <w:tab w:val="num" w:pos="1440"/>
        </w:tabs>
        <w:ind w:left="1440" w:hanging="360"/>
      </w:pPr>
    </w:lvl>
    <w:lvl w:ilvl="2" w:tplc="6478BDB6" w:tentative="1">
      <w:start w:val="1"/>
      <w:numFmt w:val="decimal"/>
      <w:lvlText w:val="%3."/>
      <w:lvlJc w:val="left"/>
      <w:pPr>
        <w:tabs>
          <w:tab w:val="num" w:pos="2160"/>
        </w:tabs>
        <w:ind w:left="2160" w:hanging="360"/>
      </w:pPr>
    </w:lvl>
    <w:lvl w:ilvl="3" w:tplc="630AF66E" w:tentative="1">
      <w:start w:val="1"/>
      <w:numFmt w:val="decimal"/>
      <w:lvlText w:val="%4."/>
      <w:lvlJc w:val="left"/>
      <w:pPr>
        <w:tabs>
          <w:tab w:val="num" w:pos="2880"/>
        </w:tabs>
        <w:ind w:left="2880" w:hanging="360"/>
      </w:pPr>
    </w:lvl>
    <w:lvl w:ilvl="4" w:tplc="7BC6CAA4" w:tentative="1">
      <w:start w:val="1"/>
      <w:numFmt w:val="decimal"/>
      <w:lvlText w:val="%5."/>
      <w:lvlJc w:val="left"/>
      <w:pPr>
        <w:tabs>
          <w:tab w:val="num" w:pos="3600"/>
        </w:tabs>
        <w:ind w:left="3600" w:hanging="360"/>
      </w:pPr>
    </w:lvl>
    <w:lvl w:ilvl="5" w:tplc="79E831A2" w:tentative="1">
      <w:start w:val="1"/>
      <w:numFmt w:val="decimal"/>
      <w:lvlText w:val="%6."/>
      <w:lvlJc w:val="left"/>
      <w:pPr>
        <w:tabs>
          <w:tab w:val="num" w:pos="4320"/>
        </w:tabs>
        <w:ind w:left="4320" w:hanging="360"/>
      </w:pPr>
    </w:lvl>
    <w:lvl w:ilvl="6" w:tplc="8BA6DDE0" w:tentative="1">
      <w:start w:val="1"/>
      <w:numFmt w:val="decimal"/>
      <w:lvlText w:val="%7."/>
      <w:lvlJc w:val="left"/>
      <w:pPr>
        <w:tabs>
          <w:tab w:val="num" w:pos="5040"/>
        </w:tabs>
        <w:ind w:left="5040" w:hanging="360"/>
      </w:pPr>
    </w:lvl>
    <w:lvl w:ilvl="7" w:tplc="5A5A943C" w:tentative="1">
      <w:start w:val="1"/>
      <w:numFmt w:val="decimal"/>
      <w:lvlText w:val="%8."/>
      <w:lvlJc w:val="left"/>
      <w:pPr>
        <w:tabs>
          <w:tab w:val="num" w:pos="5760"/>
        </w:tabs>
        <w:ind w:left="5760" w:hanging="360"/>
      </w:pPr>
    </w:lvl>
    <w:lvl w:ilvl="8" w:tplc="50CE7ACC" w:tentative="1">
      <w:start w:val="1"/>
      <w:numFmt w:val="decimal"/>
      <w:lvlText w:val="%9."/>
      <w:lvlJc w:val="left"/>
      <w:pPr>
        <w:tabs>
          <w:tab w:val="num" w:pos="6480"/>
        </w:tabs>
        <w:ind w:left="6480" w:hanging="360"/>
      </w:pPr>
    </w:lvl>
  </w:abstractNum>
  <w:abstractNum w:abstractNumId="12" w15:restartNumberingAfterBreak="0">
    <w:nsid w:val="2E8C77C4"/>
    <w:multiLevelType w:val="hybridMultilevel"/>
    <w:tmpl w:val="BD04EC2E"/>
    <w:lvl w:ilvl="0" w:tplc="6896BA04">
      <w:start w:val="1"/>
      <w:numFmt w:val="decimal"/>
      <w:lvlText w:val="%1."/>
      <w:lvlJc w:val="left"/>
      <w:pPr>
        <w:tabs>
          <w:tab w:val="num" w:pos="720"/>
        </w:tabs>
        <w:ind w:left="720" w:hanging="360"/>
      </w:pPr>
    </w:lvl>
    <w:lvl w:ilvl="1" w:tplc="E1A04CE4" w:tentative="1">
      <w:start w:val="1"/>
      <w:numFmt w:val="decimal"/>
      <w:lvlText w:val="%2."/>
      <w:lvlJc w:val="left"/>
      <w:pPr>
        <w:tabs>
          <w:tab w:val="num" w:pos="1440"/>
        </w:tabs>
        <w:ind w:left="1440" w:hanging="360"/>
      </w:pPr>
    </w:lvl>
    <w:lvl w:ilvl="2" w:tplc="3DB845CC" w:tentative="1">
      <w:start w:val="1"/>
      <w:numFmt w:val="decimal"/>
      <w:lvlText w:val="%3."/>
      <w:lvlJc w:val="left"/>
      <w:pPr>
        <w:tabs>
          <w:tab w:val="num" w:pos="2160"/>
        </w:tabs>
        <w:ind w:left="2160" w:hanging="360"/>
      </w:pPr>
    </w:lvl>
    <w:lvl w:ilvl="3" w:tplc="F0048EC8" w:tentative="1">
      <w:start w:val="1"/>
      <w:numFmt w:val="decimal"/>
      <w:lvlText w:val="%4."/>
      <w:lvlJc w:val="left"/>
      <w:pPr>
        <w:tabs>
          <w:tab w:val="num" w:pos="2880"/>
        </w:tabs>
        <w:ind w:left="2880" w:hanging="360"/>
      </w:pPr>
    </w:lvl>
    <w:lvl w:ilvl="4" w:tplc="21A051CA" w:tentative="1">
      <w:start w:val="1"/>
      <w:numFmt w:val="decimal"/>
      <w:lvlText w:val="%5."/>
      <w:lvlJc w:val="left"/>
      <w:pPr>
        <w:tabs>
          <w:tab w:val="num" w:pos="3600"/>
        </w:tabs>
        <w:ind w:left="3600" w:hanging="360"/>
      </w:pPr>
    </w:lvl>
    <w:lvl w:ilvl="5" w:tplc="192028CC" w:tentative="1">
      <w:start w:val="1"/>
      <w:numFmt w:val="decimal"/>
      <w:lvlText w:val="%6."/>
      <w:lvlJc w:val="left"/>
      <w:pPr>
        <w:tabs>
          <w:tab w:val="num" w:pos="4320"/>
        </w:tabs>
        <w:ind w:left="4320" w:hanging="360"/>
      </w:pPr>
    </w:lvl>
    <w:lvl w:ilvl="6" w:tplc="82CC6B84" w:tentative="1">
      <w:start w:val="1"/>
      <w:numFmt w:val="decimal"/>
      <w:lvlText w:val="%7."/>
      <w:lvlJc w:val="left"/>
      <w:pPr>
        <w:tabs>
          <w:tab w:val="num" w:pos="5040"/>
        </w:tabs>
        <w:ind w:left="5040" w:hanging="360"/>
      </w:pPr>
    </w:lvl>
    <w:lvl w:ilvl="7" w:tplc="10C82F58" w:tentative="1">
      <w:start w:val="1"/>
      <w:numFmt w:val="decimal"/>
      <w:lvlText w:val="%8."/>
      <w:lvlJc w:val="left"/>
      <w:pPr>
        <w:tabs>
          <w:tab w:val="num" w:pos="5760"/>
        </w:tabs>
        <w:ind w:left="5760" w:hanging="360"/>
      </w:pPr>
    </w:lvl>
    <w:lvl w:ilvl="8" w:tplc="AF247F3C" w:tentative="1">
      <w:start w:val="1"/>
      <w:numFmt w:val="decimal"/>
      <w:lvlText w:val="%9."/>
      <w:lvlJc w:val="left"/>
      <w:pPr>
        <w:tabs>
          <w:tab w:val="num" w:pos="6480"/>
        </w:tabs>
        <w:ind w:left="6480" w:hanging="360"/>
      </w:pPr>
    </w:lvl>
  </w:abstractNum>
  <w:abstractNum w:abstractNumId="13" w15:restartNumberingAfterBreak="0">
    <w:nsid w:val="2FBC69FE"/>
    <w:multiLevelType w:val="hybridMultilevel"/>
    <w:tmpl w:val="2BBADAD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4" w15:restartNumberingAfterBreak="0">
    <w:nsid w:val="3248388F"/>
    <w:multiLevelType w:val="hybridMultilevel"/>
    <w:tmpl w:val="FA3A4610"/>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5" w15:restartNumberingAfterBreak="0">
    <w:nsid w:val="3539107E"/>
    <w:multiLevelType w:val="hybridMultilevel"/>
    <w:tmpl w:val="AFEEC63A"/>
    <w:lvl w:ilvl="0" w:tplc="3BF0D93E">
      <w:start w:val="4"/>
      <w:numFmt w:val="decimal"/>
      <w:lvlText w:val="%1."/>
      <w:lvlJc w:val="left"/>
      <w:pPr>
        <w:tabs>
          <w:tab w:val="num" w:pos="720"/>
        </w:tabs>
        <w:ind w:left="720" w:hanging="360"/>
      </w:pPr>
    </w:lvl>
    <w:lvl w:ilvl="1" w:tplc="BF0CB428" w:tentative="1">
      <w:start w:val="1"/>
      <w:numFmt w:val="decimal"/>
      <w:lvlText w:val="%2."/>
      <w:lvlJc w:val="left"/>
      <w:pPr>
        <w:tabs>
          <w:tab w:val="num" w:pos="1440"/>
        </w:tabs>
        <w:ind w:left="1440" w:hanging="360"/>
      </w:pPr>
    </w:lvl>
    <w:lvl w:ilvl="2" w:tplc="DCA892C6" w:tentative="1">
      <w:start w:val="1"/>
      <w:numFmt w:val="decimal"/>
      <w:lvlText w:val="%3."/>
      <w:lvlJc w:val="left"/>
      <w:pPr>
        <w:tabs>
          <w:tab w:val="num" w:pos="2160"/>
        </w:tabs>
        <w:ind w:left="2160" w:hanging="360"/>
      </w:pPr>
    </w:lvl>
    <w:lvl w:ilvl="3" w:tplc="4A027E44" w:tentative="1">
      <w:start w:val="1"/>
      <w:numFmt w:val="decimal"/>
      <w:lvlText w:val="%4."/>
      <w:lvlJc w:val="left"/>
      <w:pPr>
        <w:tabs>
          <w:tab w:val="num" w:pos="2880"/>
        </w:tabs>
        <w:ind w:left="2880" w:hanging="360"/>
      </w:pPr>
    </w:lvl>
    <w:lvl w:ilvl="4" w:tplc="7CD09B7A" w:tentative="1">
      <w:start w:val="1"/>
      <w:numFmt w:val="decimal"/>
      <w:lvlText w:val="%5."/>
      <w:lvlJc w:val="left"/>
      <w:pPr>
        <w:tabs>
          <w:tab w:val="num" w:pos="3600"/>
        </w:tabs>
        <w:ind w:left="3600" w:hanging="360"/>
      </w:pPr>
    </w:lvl>
    <w:lvl w:ilvl="5" w:tplc="39EA13F2" w:tentative="1">
      <w:start w:val="1"/>
      <w:numFmt w:val="decimal"/>
      <w:lvlText w:val="%6."/>
      <w:lvlJc w:val="left"/>
      <w:pPr>
        <w:tabs>
          <w:tab w:val="num" w:pos="4320"/>
        </w:tabs>
        <w:ind w:left="4320" w:hanging="360"/>
      </w:pPr>
    </w:lvl>
    <w:lvl w:ilvl="6" w:tplc="95268012" w:tentative="1">
      <w:start w:val="1"/>
      <w:numFmt w:val="decimal"/>
      <w:lvlText w:val="%7."/>
      <w:lvlJc w:val="left"/>
      <w:pPr>
        <w:tabs>
          <w:tab w:val="num" w:pos="5040"/>
        </w:tabs>
        <w:ind w:left="5040" w:hanging="360"/>
      </w:pPr>
    </w:lvl>
    <w:lvl w:ilvl="7" w:tplc="97DAFB24" w:tentative="1">
      <w:start w:val="1"/>
      <w:numFmt w:val="decimal"/>
      <w:lvlText w:val="%8."/>
      <w:lvlJc w:val="left"/>
      <w:pPr>
        <w:tabs>
          <w:tab w:val="num" w:pos="5760"/>
        </w:tabs>
        <w:ind w:left="5760" w:hanging="360"/>
      </w:pPr>
    </w:lvl>
    <w:lvl w:ilvl="8" w:tplc="179E6BB8" w:tentative="1">
      <w:start w:val="1"/>
      <w:numFmt w:val="decimal"/>
      <w:lvlText w:val="%9."/>
      <w:lvlJc w:val="left"/>
      <w:pPr>
        <w:tabs>
          <w:tab w:val="num" w:pos="6480"/>
        </w:tabs>
        <w:ind w:left="6480" w:hanging="360"/>
      </w:pPr>
    </w:lvl>
  </w:abstractNum>
  <w:abstractNum w:abstractNumId="16" w15:restartNumberingAfterBreak="0">
    <w:nsid w:val="36F472EB"/>
    <w:multiLevelType w:val="hybridMultilevel"/>
    <w:tmpl w:val="C8D0928A"/>
    <w:lvl w:ilvl="0" w:tplc="F13AEA62">
      <w:start w:val="10"/>
      <w:numFmt w:val="bullet"/>
      <w:lvlText w:val="-"/>
      <w:lvlJc w:val="left"/>
      <w:pPr>
        <w:ind w:left="720" w:hanging="360"/>
      </w:pPr>
      <w:rPr>
        <w:rFonts w:ascii="Source Sans Pro" w:eastAsiaTheme="minorHAnsi" w:hAnsi="Source Sans Pro"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7C65E31"/>
    <w:multiLevelType w:val="hybridMultilevel"/>
    <w:tmpl w:val="9D288CC8"/>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9577201"/>
    <w:multiLevelType w:val="hybridMultilevel"/>
    <w:tmpl w:val="B7665EC6"/>
    <w:lvl w:ilvl="0" w:tplc="50A07106">
      <w:start w:val="1"/>
      <w:numFmt w:val="bullet"/>
      <w:lvlText w:val="•"/>
      <w:lvlJc w:val="left"/>
      <w:pPr>
        <w:tabs>
          <w:tab w:val="num" w:pos="720"/>
        </w:tabs>
        <w:ind w:left="720" w:hanging="360"/>
      </w:pPr>
      <w:rPr>
        <w:rFonts w:ascii="Arial" w:hAnsi="Arial" w:hint="default"/>
      </w:rPr>
    </w:lvl>
    <w:lvl w:ilvl="1" w:tplc="718451B8" w:tentative="1">
      <w:start w:val="1"/>
      <w:numFmt w:val="bullet"/>
      <w:lvlText w:val="•"/>
      <w:lvlJc w:val="left"/>
      <w:pPr>
        <w:tabs>
          <w:tab w:val="num" w:pos="1440"/>
        </w:tabs>
        <w:ind w:left="1440" w:hanging="360"/>
      </w:pPr>
      <w:rPr>
        <w:rFonts w:ascii="Arial" w:hAnsi="Arial" w:hint="default"/>
      </w:rPr>
    </w:lvl>
    <w:lvl w:ilvl="2" w:tplc="63A083DC" w:tentative="1">
      <w:start w:val="1"/>
      <w:numFmt w:val="bullet"/>
      <w:lvlText w:val="•"/>
      <w:lvlJc w:val="left"/>
      <w:pPr>
        <w:tabs>
          <w:tab w:val="num" w:pos="2160"/>
        </w:tabs>
        <w:ind w:left="2160" w:hanging="360"/>
      </w:pPr>
      <w:rPr>
        <w:rFonts w:ascii="Arial" w:hAnsi="Arial" w:hint="default"/>
      </w:rPr>
    </w:lvl>
    <w:lvl w:ilvl="3" w:tplc="38D0FD4A" w:tentative="1">
      <w:start w:val="1"/>
      <w:numFmt w:val="bullet"/>
      <w:lvlText w:val="•"/>
      <w:lvlJc w:val="left"/>
      <w:pPr>
        <w:tabs>
          <w:tab w:val="num" w:pos="2880"/>
        </w:tabs>
        <w:ind w:left="2880" w:hanging="360"/>
      </w:pPr>
      <w:rPr>
        <w:rFonts w:ascii="Arial" w:hAnsi="Arial" w:hint="default"/>
      </w:rPr>
    </w:lvl>
    <w:lvl w:ilvl="4" w:tplc="BB762BCA" w:tentative="1">
      <w:start w:val="1"/>
      <w:numFmt w:val="bullet"/>
      <w:lvlText w:val="•"/>
      <w:lvlJc w:val="left"/>
      <w:pPr>
        <w:tabs>
          <w:tab w:val="num" w:pos="3600"/>
        </w:tabs>
        <w:ind w:left="3600" w:hanging="360"/>
      </w:pPr>
      <w:rPr>
        <w:rFonts w:ascii="Arial" w:hAnsi="Arial" w:hint="default"/>
      </w:rPr>
    </w:lvl>
    <w:lvl w:ilvl="5" w:tplc="37D08610" w:tentative="1">
      <w:start w:val="1"/>
      <w:numFmt w:val="bullet"/>
      <w:lvlText w:val="•"/>
      <w:lvlJc w:val="left"/>
      <w:pPr>
        <w:tabs>
          <w:tab w:val="num" w:pos="4320"/>
        </w:tabs>
        <w:ind w:left="4320" w:hanging="360"/>
      </w:pPr>
      <w:rPr>
        <w:rFonts w:ascii="Arial" w:hAnsi="Arial" w:hint="default"/>
      </w:rPr>
    </w:lvl>
    <w:lvl w:ilvl="6" w:tplc="B6DA67DC" w:tentative="1">
      <w:start w:val="1"/>
      <w:numFmt w:val="bullet"/>
      <w:lvlText w:val="•"/>
      <w:lvlJc w:val="left"/>
      <w:pPr>
        <w:tabs>
          <w:tab w:val="num" w:pos="5040"/>
        </w:tabs>
        <w:ind w:left="5040" w:hanging="360"/>
      </w:pPr>
      <w:rPr>
        <w:rFonts w:ascii="Arial" w:hAnsi="Arial" w:hint="default"/>
      </w:rPr>
    </w:lvl>
    <w:lvl w:ilvl="7" w:tplc="DAC2E6F4" w:tentative="1">
      <w:start w:val="1"/>
      <w:numFmt w:val="bullet"/>
      <w:lvlText w:val="•"/>
      <w:lvlJc w:val="left"/>
      <w:pPr>
        <w:tabs>
          <w:tab w:val="num" w:pos="5760"/>
        </w:tabs>
        <w:ind w:left="5760" w:hanging="360"/>
      </w:pPr>
      <w:rPr>
        <w:rFonts w:ascii="Arial" w:hAnsi="Arial" w:hint="default"/>
      </w:rPr>
    </w:lvl>
    <w:lvl w:ilvl="8" w:tplc="B6928DC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BCD6BB3"/>
    <w:multiLevelType w:val="hybridMultilevel"/>
    <w:tmpl w:val="88F8192A"/>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0" w15:restartNumberingAfterBreak="0">
    <w:nsid w:val="44F05B92"/>
    <w:multiLevelType w:val="hybridMultilevel"/>
    <w:tmpl w:val="4EE07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A44CF0"/>
    <w:multiLevelType w:val="hybridMultilevel"/>
    <w:tmpl w:val="D652B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CF3482"/>
    <w:multiLevelType w:val="hybridMultilevel"/>
    <w:tmpl w:val="5EBE27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50D30358"/>
    <w:multiLevelType w:val="hybridMultilevel"/>
    <w:tmpl w:val="DF845DB6"/>
    <w:lvl w:ilvl="0" w:tplc="84BC86B6">
      <w:start w:val="1"/>
      <w:numFmt w:val="bullet"/>
      <w:lvlText w:val="•"/>
      <w:lvlJc w:val="left"/>
      <w:pPr>
        <w:tabs>
          <w:tab w:val="num" w:pos="720"/>
        </w:tabs>
        <w:ind w:left="720" w:hanging="360"/>
      </w:pPr>
      <w:rPr>
        <w:rFonts w:ascii="Arial" w:hAnsi="Arial" w:hint="default"/>
      </w:rPr>
    </w:lvl>
    <w:lvl w:ilvl="1" w:tplc="983A8F06" w:tentative="1">
      <w:start w:val="1"/>
      <w:numFmt w:val="bullet"/>
      <w:lvlText w:val="•"/>
      <w:lvlJc w:val="left"/>
      <w:pPr>
        <w:tabs>
          <w:tab w:val="num" w:pos="1440"/>
        </w:tabs>
        <w:ind w:left="1440" w:hanging="360"/>
      </w:pPr>
      <w:rPr>
        <w:rFonts w:ascii="Arial" w:hAnsi="Arial" w:hint="default"/>
      </w:rPr>
    </w:lvl>
    <w:lvl w:ilvl="2" w:tplc="775A2CD6" w:tentative="1">
      <w:start w:val="1"/>
      <w:numFmt w:val="bullet"/>
      <w:lvlText w:val="•"/>
      <w:lvlJc w:val="left"/>
      <w:pPr>
        <w:tabs>
          <w:tab w:val="num" w:pos="2160"/>
        </w:tabs>
        <w:ind w:left="2160" w:hanging="360"/>
      </w:pPr>
      <w:rPr>
        <w:rFonts w:ascii="Arial" w:hAnsi="Arial" w:hint="default"/>
      </w:rPr>
    </w:lvl>
    <w:lvl w:ilvl="3" w:tplc="8D92B1CE" w:tentative="1">
      <w:start w:val="1"/>
      <w:numFmt w:val="bullet"/>
      <w:lvlText w:val="•"/>
      <w:lvlJc w:val="left"/>
      <w:pPr>
        <w:tabs>
          <w:tab w:val="num" w:pos="2880"/>
        </w:tabs>
        <w:ind w:left="2880" w:hanging="360"/>
      </w:pPr>
      <w:rPr>
        <w:rFonts w:ascii="Arial" w:hAnsi="Arial" w:hint="default"/>
      </w:rPr>
    </w:lvl>
    <w:lvl w:ilvl="4" w:tplc="977CE890" w:tentative="1">
      <w:start w:val="1"/>
      <w:numFmt w:val="bullet"/>
      <w:lvlText w:val="•"/>
      <w:lvlJc w:val="left"/>
      <w:pPr>
        <w:tabs>
          <w:tab w:val="num" w:pos="3600"/>
        </w:tabs>
        <w:ind w:left="3600" w:hanging="360"/>
      </w:pPr>
      <w:rPr>
        <w:rFonts w:ascii="Arial" w:hAnsi="Arial" w:hint="default"/>
      </w:rPr>
    </w:lvl>
    <w:lvl w:ilvl="5" w:tplc="7D92EADA" w:tentative="1">
      <w:start w:val="1"/>
      <w:numFmt w:val="bullet"/>
      <w:lvlText w:val="•"/>
      <w:lvlJc w:val="left"/>
      <w:pPr>
        <w:tabs>
          <w:tab w:val="num" w:pos="4320"/>
        </w:tabs>
        <w:ind w:left="4320" w:hanging="360"/>
      </w:pPr>
      <w:rPr>
        <w:rFonts w:ascii="Arial" w:hAnsi="Arial" w:hint="default"/>
      </w:rPr>
    </w:lvl>
    <w:lvl w:ilvl="6" w:tplc="535C8442" w:tentative="1">
      <w:start w:val="1"/>
      <w:numFmt w:val="bullet"/>
      <w:lvlText w:val="•"/>
      <w:lvlJc w:val="left"/>
      <w:pPr>
        <w:tabs>
          <w:tab w:val="num" w:pos="5040"/>
        </w:tabs>
        <w:ind w:left="5040" w:hanging="360"/>
      </w:pPr>
      <w:rPr>
        <w:rFonts w:ascii="Arial" w:hAnsi="Arial" w:hint="default"/>
      </w:rPr>
    </w:lvl>
    <w:lvl w:ilvl="7" w:tplc="57246DFC" w:tentative="1">
      <w:start w:val="1"/>
      <w:numFmt w:val="bullet"/>
      <w:lvlText w:val="•"/>
      <w:lvlJc w:val="left"/>
      <w:pPr>
        <w:tabs>
          <w:tab w:val="num" w:pos="5760"/>
        </w:tabs>
        <w:ind w:left="5760" w:hanging="360"/>
      </w:pPr>
      <w:rPr>
        <w:rFonts w:ascii="Arial" w:hAnsi="Arial" w:hint="default"/>
      </w:rPr>
    </w:lvl>
    <w:lvl w:ilvl="8" w:tplc="CA34DC1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59F0833"/>
    <w:multiLevelType w:val="hybridMultilevel"/>
    <w:tmpl w:val="562089A6"/>
    <w:lvl w:ilvl="0" w:tplc="3A4E4D9E">
      <w:start w:val="1"/>
      <w:numFmt w:val="bullet"/>
      <w:lvlText w:val="•"/>
      <w:lvlJc w:val="left"/>
      <w:pPr>
        <w:tabs>
          <w:tab w:val="num" w:pos="720"/>
        </w:tabs>
        <w:ind w:left="720" w:hanging="360"/>
      </w:pPr>
      <w:rPr>
        <w:rFonts w:ascii="Arial" w:hAnsi="Arial" w:hint="default"/>
      </w:rPr>
    </w:lvl>
    <w:lvl w:ilvl="1" w:tplc="0EDEC6AA" w:tentative="1">
      <w:start w:val="1"/>
      <w:numFmt w:val="bullet"/>
      <w:lvlText w:val="•"/>
      <w:lvlJc w:val="left"/>
      <w:pPr>
        <w:tabs>
          <w:tab w:val="num" w:pos="1440"/>
        </w:tabs>
        <w:ind w:left="1440" w:hanging="360"/>
      </w:pPr>
      <w:rPr>
        <w:rFonts w:ascii="Arial" w:hAnsi="Arial" w:hint="default"/>
      </w:rPr>
    </w:lvl>
    <w:lvl w:ilvl="2" w:tplc="004CD770" w:tentative="1">
      <w:start w:val="1"/>
      <w:numFmt w:val="bullet"/>
      <w:lvlText w:val="•"/>
      <w:lvlJc w:val="left"/>
      <w:pPr>
        <w:tabs>
          <w:tab w:val="num" w:pos="2160"/>
        </w:tabs>
        <w:ind w:left="2160" w:hanging="360"/>
      </w:pPr>
      <w:rPr>
        <w:rFonts w:ascii="Arial" w:hAnsi="Arial" w:hint="default"/>
      </w:rPr>
    </w:lvl>
    <w:lvl w:ilvl="3" w:tplc="A4827772" w:tentative="1">
      <w:start w:val="1"/>
      <w:numFmt w:val="bullet"/>
      <w:lvlText w:val="•"/>
      <w:lvlJc w:val="left"/>
      <w:pPr>
        <w:tabs>
          <w:tab w:val="num" w:pos="2880"/>
        </w:tabs>
        <w:ind w:left="2880" w:hanging="360"/>
      </w:pPr>
      <w:rPr>
        <w:rFonts w:ascii="Arial" w:hAnsi="Arial" w:hint="default"/>
      </w:rPr>
    </w:lvl>
    <w:lvl w:ilvl="4" w:tplc="B7E687EE" w:tentative="1">
      <w:start w:val="1"/>
      <w:numFmt w:val="bullet"/>
      <w:lvlText w:val="•"/>
      <w:lvlJc w:val="left"/>
      <w:pPr>
        <w:tabs>
          <w:tab w:val="num" w:pos="3600"/>
        </w:tabs>
        <w:ind w:left="3600" w:hanging="360"/>
      </w:pPr>
      <w:rPr>
        <w:rFonts w:ascii="Arial" w:hAnsi="Arial" w:hint="default"/>
      </w:rPr>
    </w:lvl>
    <w:lvl w:ilvl="5" w:tplc="3E46856C" w:tentative="1">
      <w:start w:val="1"/>
      <w:numFmt w:val="bullet"/>
      <w:lvlText w:val="•"/>
      <w:lvlJc w:val="left"/>
      <w:pPr>
        <w:tabs>
          <w:tab w:val="num" w:pos="4320"/>
        </w:tabs>
        <w:ind w:left="4320" w:hanging="360"/>
      </w:pPr>
      <w:rPr>
        <w:rFonts w:ascii="Arial" w:hAnsi="Arial" w:hint="default"/>
      </w:rPr>
    </w:lvl>
    <w:lvl w:ilvl="6" w:tplc="0FF47574" w:tentative="1">
      <w:start w:val="1"/>
      <w:numFmt w:val="bullet"/>
      <w:lvlText w:val="•"/>
      <w:lvlJc w:val="left"/>
      <w:pPr>
        <w:tabs>
          <w:tab w:val="num" w:pos="5040"/>
        </w:tabs>
        <w:ind w:left="5040" w:hanging="360"/>
      </w:pPr>
      <w:rPr>
        <w:rFonts w:ascii="Arial" w:hAnsi="Arial" w:hint="default"/>
      </w:rPr>
    </w:lvl>
    <w:lvl w:ilvl="7" w:tplc="3FC62226" w:tentative="1">
      <w:start w:val="1"/>
      <w:numFmt w:val="bullet"/>
      <w:lvlText w:val="•"/>
      <w:lvlJc w:val="left"/>
      <w:pPr>
        <w:tabs>
          <w:tab w:val="num" w:pos="5760"/>
        </w:tabs>
        <w:ind w:left="5760" w:hanging="360"/>
      </w:pPr>
      <w:rPr>
        <w:rFonts w:ascii="Arial" w:hAnsi="Arial" w:hint="default"/>
      </w:rPr>
    </w:lvl>
    <w:lvl w:ilvl="8" w:tplc="7E10B7F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6CF1DCC"/>
    <w:multiLevelType w:val="hybridMultilevel"/>
    <w:tmpl w:val="A594CE4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59711B2D"/>
    <w:multiLevelType w:val="hybridMultilevel"/>
    <w:tmpl w:val="9BE2B6F4"/>
    <w:lvl w:ilvl="0" w:tplc="3646A69A">
      <w:start w:val="1"/>
      <w:numFmt w:val="bullet"/>
      <w:lvlText w:val="•"/>
      <w:lvlJc w:val="left"/>
      <w:pPr>
        <w:tabs>
          <w:tab w:val="num" w:pos="720"/>
        </w:tabs>
        <w:ind w:left="720" w:hanging="360"/>
      </w:pPr>
      <w:rPr>
        <w:rFonts w:ascii="Arial" w:hAnsi="Arial" w:hint="default"/>
      </w:rPr>
    </w:lvl>
    <w:lvl w:ilvl="1" w:tplc="D840BCAE" w:tentative="1">
      <w:start w:val="1"/>
      <w:numFmt w:val="bullet"/>
      <w:lvlText w:val="•"/>
      <w:lvlJc w:val="left"/>
      <w:pPr>
        <w:tabs>
          <w:tab w:val="num" w:pos="1440"/>
        </w:tabs>
        <w:ind w:left="1440" w:hanging="360"/>
      </w:pPr>
      <w:rPr>
        <w:rFonts w:ascii="Arial" w:hAnsi="Arial" w:hint="default"/>
      </w:rPr>
    </w:lvl>
    <w:lvl w:ilvl="2" w:tplc="E7B239BC" w:tentative="1">
      <w:start w:val="1"/>
      <w:numFmt w:val="bullet"/>
      <w:lvlText w:val="•"/>
      <w:lvlJc w:val="left"/>
      <w:pPr>
        <w:tabs>
          <w:tab w:val="num" w:pos="2160"/>
        </w:tabs>
        <w:ind w:left="2160" w:hanging="360"/>
      </w:pPr>
      <w:rPr>
        <w:rFonts w:ascii="Arial" w:hAnsi="Arial" w:hint="default"/>
      </w:rPr>
    </w:lvl>
    <w:lvl w:ilvl="3" w:tplc="429E2B02" w:tentative="1">
      <w:start w:val="1"/>
      <w:numFmt w:val="bullet"/>
      <w:lvlText w:val="•"/>
      <w:lvlJc w:val="left"/>
      <w:pPr>
        <w:tabs>
          <w:tab w:val="num" w:pos="2880"/>
        </w:tabs>
        <w:ind w:left="2880" w:hanging="360"/>
      </w:pPr>
      <w:rPr>
        <w:rFonts w:ascii="Arial" w:hAnsi="Arial" w:hint="default"/>
      </w:rPr>
    </w:lvl>
    <w:lvl w:ilvl="4" w:tplc="41861B96" w:tentative="1">
      <w:start w:val="1"/>
      <w:numFmt w:val="bullet"/>
      <w:lvlText w:val="•"/>
      <w:lvlJc w:val="left"/>
      <w:pPr>
        <w:tabs>
          <w:tab w:val="num" w:pos="3600"/>
        </w:tabs>
        <w:ind w:left="3600" w:hanging="360"/>
      </w:pPr>
      <w:rPr>
        <w:rFonts w:ascii="Arial" w:hAnsi="Arial" w:hint="default"/>
      </w:rPr>
    </w:lvl>
    <w:lvl w:ilvl="5" w:tplc="AC6C6040" w:tentative="1">
      <w:start w:val="1"/>
      <w:numFmt w:val="bullet"/>
      <w:lvlText w:val="•"/>
      <w:lvlJc w:val="left"/>
      <w:pPr>
        <w:tabs>
          <w:tab w:val="num" w:pos="4320"/>
        </w:tabs>
        <w:ind w:left="4320" w:hanging="360"/>
      </w:pPr>
      <w:rPr>
        <w:rFonts w:ascii="Arial" w:hAnsi="Arial" w:hint="default"/>
      </w:rPr>
    </w:lvl>
    <w:lvl w:ilvl="6" w:tplc="0CFECBFC" w:tentative="1">
      <w:start w:val="1"/>
      <w:numFmt w:val="bullet"/>
      <w:lvlText w:val="•"/>
      <w:lvlJc w:val="left"/>
      <w:pPr>
        <w:tabs>
          <w:tab w:val="num" w:pos="5040"/>
        </w:tabs>
        <w:ind w:left="5040" w:hanging="360"/>
      </w:pPr>
      <w:rPr>
        <w:rFonts w:ascii="Arial" w:hAnsi="Arial" w:hint="default"/>
      </w:rPr>
    </w:lvl>
    <w:lvl w:ilvl="7" w:tplc="089821CC" w:tentative="1">
      <w:start w:val="1"/>
      <w:numFmt w:val="bullet"/>
      <w:lvlText w:val="•"/>
      <w:lvlJc w:val="left"/>
      <w:pPr>
        <w:tabs>
          <w:tab w:val="num" w:pos="5760"/>
        </w:tabs>
        <w:ind w:left="5760" w:hanging="360"/>
      </w:pPr>
      <w:rPr>
        <w:rFonts w:ascii="Arial" w:hAnsi="Arial" w:hint="default"/>
      </w:rPr>
    </w:lvl>
    <w:lvl w:ilvl="8" w:tplc="09AA1C9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A6653E2"/>
    <w:multiLevelType w:val="hybridMultilevel"/>
    <w:tmpl w:val="B8820948"/>
    <w:lvl w:ilvl="0" w:tplc="4AAAF2E4">
      <w:start w:val="3"/>
      <w:numFmt w:val="decimal"/>
      <w:lvlText w:val="%1."/>
      <w:lvlJc w:val="left"/>
      <w:pPr>
        <w:tabs>
          <w:tab w:val="num" w:pos="720"/>
        </w:tabs>
        <w:ind w:left="720" w:hanging="360"/>
      </w:pPr>
    </w:lvl>
    <w:lvl w:ilvl="1" w:tplc="ADFC3DE0" w:tentative="1">
      <w:start w:val="1"/>
      <w:numFmt w:val="decimal"/>
      <w:lvlText w:val="%2."/>
      <w:lvlJc w:val="left"/>
      <w:pPr>
        <w:tabs>
          <w:tab w:val="num" w:pos="1440"/>
        </w:tabs>
        <w:ind w:left="1440" w:hanging="360"/>
      </w:pPr>
    </w:lvl>
    <w:lvl w:ilvl="2" w:tplc="07FC9B88" w:tentative="1">
      <w:start w:val="1"/>
      <w:numFmt w:val="decimal"/>
      <w:lvlText w:val="%3."/>
      <w:lvlJc w:val="left"/>
      <w:pPr>
        <w:tabs>
          <w:tab w:val="num" w:pos="2160"/>
        </w:tabs>
        <w:ind w:left="2160" w:hanging="360"/>
      </w:pPr>
    </w:lvl>
    <w:lvl w:ilvl="3" w:tplc="1C74D446" w:tentative="1">
      <w:start w:val="1"/>
      <w:numFmt w:val="decimal"/>
      <w:lvlText w:val="%4."/>
      <w:lvlJc w:val="left"/>
      <w:pPr>
        <w:tabs>
          <w:tab w:val="num" w:pos="2880"/>
        </w:tabs>
        <w:ind w:left="2880" w:hanging="360"/>
      </w:pPr>
    </w:lvl>
    <w:lvl w:ilvl="4" w:tplc="0E2E777C" w:tentative="1">
      <w:start w:val="1"/>
      <w:numFmt w:val="decimal"/>
      <w:lvlText w:val="%5."/>
      <w:lvlJc w:val="left"/>
      <w:pPr>
        <w:tabs>
          <w:tab w:val="num" w:pos="3600"/>
        </w:tabs>
        <w:ind w:left="3600" w:hanging="360"/>
      </w:pPr>
    </w:lvl>
    <w:lvl w:ilvl="5" w:tplc="36C812F8" w:tentative="1">
      <w:start w:val="1"/>
      <w:numFmt w:val="decimal"/>
      <w:lvlText w:val="%6."/>
      <w:lvlJc w:val="left"/>
      <w:pPr>
        <w:tabs>
          <w:tab w:val="num" w:pos="4320"/>
        </w:tabs>
        <w:ind w:left="4320" w:hanging="360"/>
      </w:pPr>
    </w:lvl>
    <w:lvl w:ilvl="6" w:tplc="F0E89900" w:tentative="1">
      <w:start w:val="1"/>
      <w:numFmt w:val="decimal"/>
      <w:lvlText w:val="%7."/>
      <w:lvlJc w:val="left"/>
      <w:pPr>
        <w:tabs>
          <w:tab w:val="num" w:pos="5040"/>
        </w:tabs>
        <w:ind w:left="5040" w:hanging="360"/>
      </w:pPr>
    </w:lvl>
    <w:lvl w:ilvl="7" w:tplc="FA9E22F0" w:tentative="1">
      <w:start w:val="1"/>
      <w:numFmt w:val="decimal"/>
      <w:lvlText w:val="%8."/>
      <w:lvlJc w:val="left"/>
      <w:pPr>
        <w:tabs>
          <w:tab w:val="num" w:pos="5760"/>
        </w:tabs>
        <w:ind w:left="5760" w:hanging="360"/>
      </w:pPr>
    </w:lvl>
    <w:lvl w:ilvl="8" w:tplc="A5C64AAE" w:tentative="1">
      <w:start w:val="1"/>
      <w:numFmt w:val="decimal"/>
      <w:lvlText w:val="%9."/>
      <w:lvlJc w:val="left"/>
      <w:pPr>
        <w:tabs>
          <w:tab w:val="num" w:pos="6480"/>
        </w:tabs>
        <w:ind w:left="6480" w:hanging="360"/>
      </w:pPr>
    </w:lvl>
  </w:abstractNum>
  <w:abstractNum w:abstractNumId="28" w15:restartNumberingAfterBreak="0">
    <w:nsid w:val="5C50414B"/>
    <w:multiLevelType w:val="hybridMultilevel"/>
    <w:tmpl w:val="67882C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C5D37F6"/>
    <w:multiLevelType w:val="hybridMultilevel"/>
    <w:tmpl w:val="1916A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D4199C"/>
    <w:multiLevelType w:val="hybridMultilevel"/>
    <w:tmpl w:val="5636A6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43B6652"/>
    <w:multiLevelType w:val="hybridMultilevel"/>
    <w:tmpl w:val="33324F00"/>
    <w:lvl w:ilvl="0" w:tplc="203614C4">
      <w:start w:val="1"/>
      <w:numFmt w:val="bullet"/>
      <w:lvlText w:val="•"/>
      <w:lvlJc w:val="left"/>
      <w:pPr>
        <w:tabs>
          <w:tab w:val="num" w:pos="720"/>
        </w:tabs>
        <w:ind w:left="720" w:hanging="360"/>
      </w:pPr>
      <w:rPr>
        <w:rFonts w:ascii="Arial" w:hAnsi="Arial" w:hint="default"/>
      </w:rPr>
    </w:lvl>
    <w:lvl w:ilvl="1" w:tplc="E7C2A7A6" w:tentative="1">
      <w:start w:val="1"/>
      <w:numFmt w:val="bullet"/>
      <w:lvlText w:val="•"/>
      <w:lvlJc w:val="left"/>
      <w:pPr>
        <w:tabs>
          <w:tab w:val="num" w:pos="1440"/>
        </w:tabs>
        <w:ind w:left="1440" w:hanging="360"/>
      </w:pPr>
      <w:rPr>
        <w:rFonts w:ascii="Arial" w:hAnsi="Arial" w:hint="default"/>
      </w:rPr>
    </w:lvl>
    <w:lvl w:ilvl="2" w:tplc="24041F94" w:tentative="1">
      <w:start w:val="1"/>
      <w:numFmt w:val="bullet"/>
      <w:lvlText w:val="•"/>
      <w:lvlJc w:val="left"/>
      <w:pPr>
        <w:tabs>
          <w:tab w:val="num" w:pos="2160"/>
        </w:tabs>
        <w:ind w:left="2160" w:hanging="360"/>
      </w:pPr>
      <w:rPr>
        <w:rFonts w:ascii="Arial" w:hAnsi="Arial" w:hint="default"/>
      </w:rPr>
    </w:lvl>
    <w:lvl w:ilvl="3" w:tplc="E0604F10" w:tentative="1">
      <w:start w:val="1"/>
      <w:numFmt w:val="bullet"/>
      <w:lvlText w:val="•"/>
      <w:lvlJc w:val="left"/>
      <w:pPr>
        <w:tabs>
          <w:tab w:val="num" w:pos="2880"/>
        </w:tabs>
        <w:ind w:left="2880" w:hanging="360"/>
      </w:pPr>
      <w:rPr>
        <w:rFonts w:ascii="Arial" w:hAnsi="Arial" w:hint="default"/>
      </w:rPr>
    </w:lvl>
    <w:lvl w:ilvl="4" w:tplc="6BAABCC8" w:tentative="1">
      <w:start w:val="1"/>
      <w:numFmt w:val="bullet"/>
      <w:lvlText w:val="•"/>
      <w:lvlJc w:val="left"/>
      <w:pPr>
        <w:tabs>
          <w:tab w:val="num" w:pos="3600"/>
        </w:tabs>
        <w:ind w:left="3600" w:hanging="360"/>
      </w:pPr>
      <w:rPr>
        <w:rFonts w:ascii="Arial" w:hAnsi="Arial" w:hint="default"/>
      </w:rPr>
    </w:lvl>
    <w:lvl w:ilvl="5" w:tplc="E7741466" w:tentative="1">
      <w:start w:val="1"/>
      <w:numFmt w:val="bullet"/>
      <w:lvlText w:val="•"/>
      <w:lvlJc w:val="left"/>
      <w:pPr>
        <w:tabs>
          <w:tab w:val="num" w:pos="4320"/>
        </w:tabs>
        <w:ind w:left="4320" w:hanging="360"/>
      </w:pPr>
      <w:rPr>
        <w:rFonts w:ascii="Arial" w:hAnsi="Arial" w:hint="default"/>
      </w:rPr>
    </w:lvl>
    <w:lvl w:ilvl="6" w:tplc="026C24D6" w:tentative="1">
      <w:start w:val="1"/>
      <w:numFmt w:val="bullet"/>
      <w:lvlText w:val="•"/>
      <w:lvlJc w:val="left"/>
      <w:pPr>
        <w:tabs>
          <w:tab w:val="num" w:pos="5040"/>
        </w:tabs>
        <w:ind w:left="5040" w:hanging="360"/>
      </w:pPr>
      <w:rPr>
        <w:rFonts w:ascii="Arial" w:hAnsi="Arial" w:hint="default"/>
      </w:rPr>
    </w:lvl>
    <w:lvl w:ilvl="7" w:tplc="78EC50E4" w:tentative="1">
      <w:start w:val="1"/>
      <w:numFmt w:val="bullet"/>
      <w:lvlText w:val="•"/>
      <w:lvlJc w:val="left"/>
      <w:pPr>
        <w:tabs>
          <w:tab w:val="num" w:pos="5760"/>
        </w:tabs>
        <w:ind w:left="5760" w:hanging="360"/>
      </w:pPr>
      <w:rPr>
        <w:rFonts w:ascii="Arial" w:hAnsi="Arial" w:hint="default"/>
      </w:rPr>
    </w:lvl>
    <w:lvl w:ilvl="8" w:tplc="911EBC9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99B1EA6"/>
    <w:multiLevelType w:val="hybridMultilevel"/>
    <w:tmpl w:val="0E4E391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6CDB5AB4"/>
    <w:multiLevelType w:val="hybridMultilevel"/>
    <w:tmpl w:val="CBBA2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662E86"/>
    <w:multiLevelType w:val="hybridMultilevel"/>
    <w:tmpl w:val="20407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6F60E0"/>
    <w:multiLevelType w:val="hybridMultilevel"/>
    <w:tmpl w:val="929E4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E41588"/>
    <w:multiLevelType w:val="hybridMultilevel"/>
    <w:tmpl w:val="7D8E2C90"/>
    <w:lvl w:ilvl="0" w:tplc="F0AC8B56">
      <w:start w:val="1"/>
      <w:numFmt w:val="decimal"/>
      <w:lvlText w:val="%1."/>
      <w:lvlJc w:val="left"/>
      <w:pPr>
        <w:tabs>
          <w:tab w:val="num" w:pos="720"/>
        </w:tabs>
        <w:ind w:left="720" w:hanging="360"/>
      </w:pPr>
    </w:lvl>
    <w:lvl w:ilvl="1" w:tplc="C4465146" w:tentative="1">
      <w:start w:val="1"/>
      <w:numFmt w:val="decimal"/>
      <w:lvlText w:val="%2."/>
      <w:lvlJc w:val="left"/>
      <w:pPr>
        <w:tabs>
          <w:tab w:val="num" w:pos="1440"/>
        </w:tabs>
        <w:ind w:left="1440" w:hanging="360"/>
      </w:pPr>
    </w:lvl>
    <w:lvl w:ilvl="2" w:tplc="57302220" w:tentative="1">
      <w:start w:val="1"/>
      <w:numFmt w:val="decimal"/>
      <w:lvlText w:val="%3."/>
      <w:lvlJc w:val="left"/>
      <w:pPr>
        <w:tabs>
          <w:tab w:val="num" w:pos="2160"/>
        </w:tabs>
        <w:ind w:left="2160" w:hanging="360"/>
      </w:pPr>
    </w:lvl>
    <w:lvl w:ilvl="3" w:tplc="75BC2C90" w:tentative="1">
      <w:start w:val="1"/>
      <w:numFmt w:val="decimal"/>
      <w:lvlText w:val="%4."/>
      <w:lvlJc w:val="left"/>
      <w:pPr>
        <w:tabs>
          <w:tab w:val="num" w:pos="2880"/>
        </w:tabs>
        <w:ind w:left="2880" w:hanging="360"/>
      </w:pPr>
    </w:lvl>
    <w:lvl w:ilvl="4" w:tplc="E3725366" w:tentative="1">
      <w:start w:val="1"/>
      <w:numFmt w:val="decimal"/>
      <w:lvlText w:val="%5."/>
      <w:lvlJc w:val="left"/>
      <w:pPr>
        <w:tabs>
          <w:tab w:val="num" w:pos="3600"/>
        </w:tabs>
        <w:ind w:left="3600" w:hanging="360"/>
      </w:pPr>
    </w:lvl>
    <w:lvl w:ilvl="5" w:tplc="D0BA27DC" w:tentative="1">
      <w:start w:val="1"/>
      <w:numFmt w:val="decimal"/>
      <w:lvlText w:val="%6."/>
      <w:lvlJc w:val="left"/>
      <w:pPr>
        <w:tabs>
          <w:tab w:val="num" w:pos="4320"/>
        </w:tabs>
        <w:ind w:left="4320" w:hanging="360"/>
      </w:pPr>
    </w:lvl>
    <w:lvl w:ilvl="6" w:tplc="7E481F88" w:tentative="1">
      <w:start w:val="1"/>
      <w:numFmt w:val="decimal"/>
      <w:lvlText w:val="%7."/>
      <w:lvlJc w:val="left"/>
      <w:pPr>
        <w:tabs>
          <w:tab w:val="num" w:pos="5040"/>
        </w:tabs>
        <w:ind w:left="5040" w:hanging="360"/>
      </w:pPr>
    </w:lvl>
    <w:lvl w:ilvl="7" w:tplc="1A6858E0" w:tentative="1">
      <w:start w:val="1"/>
      <w:numFmt w:val="decimal"/>
      <w:lvlText w:val="%8."/>
      <w:lvlJc w:val="left"/>
      <w:pPr>
        <w:tabs>
          <w:tab w:val="num" w:pos="5760"/>
        </w:tabs>
        <w:ind w:left="5760" w:hanging="360"/>
      </w:pPr>
    </w:lvl>
    <w:lvl w:ilvl="8" w:tplc="264476E8" w:tentative="1">
      <w:start w:val="1"/>
      <w:numFmt w:val="decimal"/>
      <w:lvlText w:val="%9."/>
      <w:lvlJc w:val="left"/>
      <w:pPr>
        <w:tabs>
          <w:tab w:val="num" w:pos="6480"/>
        </w:tabs>
        <w:ind w:left="6480" w:hanging="360"/>
      </w:pPr>
    </w:lvl>
  </w:abstractNum>
  <w:abstractNum w:abstractNumId="37" w15:restartNumberingAfterBreak="0">
    <w:nsid w:val="75FE62D0"/>
    <w:multiLevelType w:val="hybridMultilevel"/>
    <w:tmpl w:val="16A89D2C"/>
    <w:lvl w:ilvl="0" w:tplc="2410E814">
      <w:start w:val="1"/>
      <w:numFmt w:val="bullet"/>
      <w:lvlText w:val="•"/>
      <w:lvlJc w:val="left"/>
      <w:pPr>
        <w:tabs>
          <w:tab w:val="num" w:pos="720"/>
        </w:tabs>
        <w:ind w:left="720" w:hanging="360"/>
      </w:pPr>
      <w:rPr>
        <w:rFonts w:ascii="Arial" w:hAnsi="Arial" w:hint="default"/>
      </w:rPr>
    </w:lvl>
    <w:lvl w:ilvl="1" w:tplc="E6468A38" w:tentative="1">
      <w:start w:val="1"/>
      <w:numFmt w:val="bullet"/>
      <w:lvlText w:val="•"/>
      <w:lvlJc w:val="left"/>
      <w:pPr>
        <w:tabs>
          <w:tab w:val="num" w:pos="1440"/>
        </w:tabs>
        <w:ind w:left="1440" w:hanging="360"/>
      </w:pPr>
      <w:rPr>
        <w:rFonts w:ascii="Arial" w:hAnsi="Arial" w:hint="default"/>
      </w:rPr>
    </w:lvl>
    <w:lvl w:ilvl="2" w:tplc="212A8CB4" w:tentative="1">
      <w:start w:val="1"/>
      <w:numFmt w:val="bullet"/>
      <w:lvlText w:val="•"/>
      <w:lvlJc w:val="left"/>
      <w:pPr>
        <w:tabs>
          <w:tab w:val="num" w:pos="2160"/>
        </w:tabs>
        <w:ind w:left="2160" w:hanging="360"/>
      </w:pPr>
      <w:rPr>
        <w:rFonts w:ascii="Arial" w:hAnsi="Arial" w:hint="default"/>
      </w:rPr>
    </w:lvl>
    <w:lvl w:ilvl="3" w:tplc="45AEA722" w:tentative="1">
      <w:start w:val="1"/>
      <w:numFmt w:val="bullet"/>
      <w:lvlText w:val="•"/>
      <w:lvlJc w:val="left"/>
      <w:pPr>
        <w:tabs>
          <w:tab w:val="num" w:pos="2880"/>
        </w:tabs>
        <w:ind w:left="2880" w:hanging="360"/>
      </w:pPr>
      <w:rPr>
        <w:rFonts w:ascii="Arial" w:hAnsi="Arial" w:hint="default"/>
      </w:rPr>
    </w:lvl>
    <w:lvl w:ilvl="4" w:tplc="6682FE6E" w:tentative="1">
      <w:start w:val="1"/>
      <w:numFmt w:val="bullet"/>
      <w:lvlText w:val="•"/>
      <w:lvlJc w:val="left"/>
      <w:pPr>
        <w:tabs>
          <w:tab w:val="num" w:pos="3600"/>
        </w:tabs>
        <w:ind w:left="3600" w:hanging="360"/>
      </w:pPr>
      <w:rPr>
        <w:rFonts w:ascii="Arial" w:hAnsi="Arial" w:hint="default"/>
      </w:rPr>
    </w:lvl>
    <w:lvl w:ilvl="5" w:tplc="6D06149A" w:tentative="1">
      <w:start w:val="1"/>
      <w:numFmt w:val="bullet"/>
      <w:lvlText w:val="•"/>
      <w:lvlJc w:val="left"/>
      <w:pPr>
        <w:tabs>
          <w:tab w:val="num" w:pos="4320"/>
        </w:tabs>
        <w:ind w:left="4320" w:hanging="360"/>
      </w:pPr>
      <w:rPr>
        <w:rFonts w:ascii="Arial" w:hAnsi="Arial" w:hint="default"/>
      </w:rPr>
    </w:lvl>
    <w:lvl w:ilvl="6" w:tplc="CEB6A1F2" w:tentative="1">
      <w:start w:val="1"/>
      <w:numFmt w:val="bullet"/>
      <w:lvlText w:val="•"/>
      <w:lvlJc w:val="left"/>
      <w:pPr>
        <w:tabs>
          <w:tab w:val="num" w:pos="5040"/>
        </w:tabs>
        <w:ind w:left="5040" w:hanging="360"/>
      </w:pPr>
      <w:rPr>
        <w:rFonts w:ascii="Arial" w:hAnsi="Arial" w:hint="default"/>
      </w:rPr>
    </w:lvl>
    <w:lvl w:ilvl="7" w:tplc="4DCA9186" w:tentative="1">
      <w:start w:val="1"/>
      <w:numFmt w:val="bullet"/>
      <w:lvlText w:val="•"/>
      <w:lvlJc w:val="left"/>
      <w:pPr>
        <w:tabs>
          <w:tab w:val="num" w:pos="5760"/>
        </w:tabs>
        <w:ind w:left="5760" w:hanging="360"/>
      </w:pPr>
      <w:rPr>
        <w:rFonts w:ascii="Arial" w:hAnsi="Arial" w:hint="default"/>
      </w:rPr>
    </w:lvl>
    <w:lvl w:ilvl="8" w:tplc="675EF6C4"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8EE0487"/>
    <w:multiLevelType w:val="hybridMultilevel"/>
    <w:tmpl w:val="A5482716"/>
    <w:lvl w:ilvl="0" w:tplc="CDA23ADA">
      <w:start w:val="1"/>
      <w:numFmt w:val="bullet"/>
      <w:lvlText w:val="•"/>
      <w:lvlJc w:val="left"/>
      <w:pPr>
        <w:tabs>
          <w:tab w:val="num" w:pos="720"/>
        </w:tabs>
        <w:ind w:left="720" w:hanging="360"/>
      </w:pPr>
      <w:rPr>
        <w:rFonts w:ascii="Arial" w:hAnsi="Arial" w:hint="default"/>
      </w:rPr>
    </w:lvl>
    <w:lvl w:ilvl="1" w:tplc="1CE87306" w:tentative="1">
      <w:start w:val="1"/>
      <w:numFmt w:val="bullet"/>
      <w:lvlText w:val="•"/>
      <w:lvlJc w:val="left"/>
      <w:pPr>
        <w:tabs>
          <w:tab w:val="num" w:pos="1440"/>
        </w:tabs>
        <w:ind w:left="1440" w:hanging="360"/>
      </w:pPr>
      <w:rPr>
        <w:rFonts w:ascii="Arial" w:hAnsi="Arial" w:hint="default"/>
      </w:rPr>
    </w:lvl>
    <w:lvl w:ilvl="2" w:tplc="423A34A2" w:tentative="1">
      <w:start w:val="1"/>
      <w:numFmt w:val="bullet"/>
      <w:lvlText w:val="•"/>
      <w:lvlJc w:val="left"/>
      <w:pPr>
        <w:tabs>
          <w:tab w:val="num" w:pos="2160"/>
        </w:tabs>
        <w:ind w:left="2160" w:hanging="360"/>
      </w:pPr>
      <w:rPr>
        <w:rFonts w:ascii="Arial" w:hAnsi="Arial" w:hint="default"/>
      </w:rPr>
    </w:lvl>
    <w:lvl w:ilvl="3" w:tplc="84902830" w:tentative="1">
      <w:start w:val="1"/>
      <w:numFmt w:val="bullet"/>
      <w:lvlText w:val="•"/>
      <w:lvlJc w:val="left"/>
      <w:pPr>
        <w:tabs>
          <w:tab w:val="num" w:pos="2880"/>
        </w:tabs>
        <w:ind w:left="2880" w:hanging="360"/>
      </w:pPr>
      <w:rPr>
        <w:rFonts w:ascii="Arial" w:hAnsi="Arial" w:hint="default"/>
      </w:rPr>
    </w:lvl>
    <w:lvl w:ilvl="4" w:tplc="21284E1A" w:tentative="1">
      <w:start w:val="1"/>
      <w:numFmt w:val="bullet"/>
      <w:lvlText w:val="•"/>
      <w:lvlJc w:val="left"/>
      <w:pPr>
        <w:tabs>
          <w:tab w:val="num" w:pos="3600"/>
        </w:tabs>
        <w:ind w:left="3600" w:hanging="360"/>
      </w:pPr>
      <w:rPr>
        <w:rFonts w:ascii="Arial" w:hAnsi="Arial" w:hint="default"/>
      </w:rPr>
    </w:lvl>
    <w:lvl w:ilvl="5" w:tplc="923C9BEA" w:tentative="1">
      <w:start w:val="1"/>
      <w:numFmt w:val="bullet"/>
      <w:lvlText w:val="•"/>
      <w:lvlJc w:val="left"/>
      <w:pPr>
        <w:tabs>
          <w:tab w:val="num" w:pos="4320"/>
        </w:tabs>
        <w:ind w:left="4320" w:hanging="360"/>
      </w:pPr>
      <w:rPr>
        <w:rFonts w:ascii="Arial" w:hAnsi="Arial" w:hint="default"/>
      </w:rPr>
    </w:lvl>
    <w:lvl w:ilvl="6" w:tplc="DDB85E9A" w:tentative="1">
      <w:start w:val="1"/>
      <w:numFmt w:val="bullet"/>
      <w:lvlText w:val="•"/>
      <w:lvlJc w:val="left"/>
      <w:pPr>
        <w:tabs>
          <w:tab w:val="num" w:pos="5040"/>
        </w:tabs>
        <w:ind w:left="5040" w:hanging="360"/>
      </w:pPr>
      <w:rPr>
        <w:rFonts w:ascii="Arial" w:hAnsi="Arial" w:hint="default"/>
      </w:rPr>
    </w:lvl>
    <w:lvl w:ilvl="7" w:tplc="C97077B2" w:tentative="1">
      <w:start w:val="1"/>
      <w:numFmt w:val="bullet"/>
      <w:lvlText w:val="•"/>
      <w:lvlJc w:val="left"/>
      <w:pPr>
        <w:tabs>
          <w:tab w:val="num" w:pos="5760"/>
        </w:tabs>
        <w:ind w:left="5760" w:hanging="360"/>
      </w:pPr>
      <w:rPr>
        <w:rFonts w:ascii="Arial" w:hAnsi="Arial" w:hint="default"/>
      </w:rPr>
    </w:lvl>
    <w:lvl w:ilvl="8" w:tplc="50F07488"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B8F74E8"/>
    <w:multiLevelType w:val="hybridMultilevel"/>
    <w:tmpl w:val="7C880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A36730"/>
    <w:multiLevelType w:val="hybridMultilevel"/>
    <w:tmpl w:val="9B9C4884"/>
    <w:lvl w:ilvl="0" w:tplc="2594FFD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33"/>
  </w:num>
  <w:num w:numId="3">
    <w:abstractNumId w:val="0"/>
  </w:num>
  <w:num w:numId="4">
    <w:abstractNumId w:val="34"/>
  </w:num>
  <w:num w:numId="5">
    <w:abstractNumId w:val="21"/>
  </w:num>
  <w:num w:numId="6">
    <w:abstractNumId w:val="29"/>
  </w:num>
  <w:num w:numId="7">
    <w:abstractNumId w:val="40"/>
  </w:num>
  <w:num w:numId="8">
    <w:abstractNumId w:val="17"/>
  </w:num>
  <w:num w:numId="9">
    <w:abstractNumId w:val="30"/>
  </w:num>
  <w:num w:numId="10">
    <w:abstractNumId w:val="12"/>
  </w:num>
  <w:num w:numId="11">
    <w:abstractNumId w:val="4"/>
  </w:num>
  <w:num w:numId="12">
    <w:abstractNumId w:val="24"/>
  </w:num>
  <w:num w:numId="13">
    <w:abstractNumId w:val="38"/>
  </w:num>
  <w:num w:numId="14">
    <w:abstractNumId w:val="23"/>
  </w:num>
  <w:num w:numId="15">
    <w:abstractNumId w:val="18"/>
  </w:num>
  <w:num w:numId="16">
    <w:abstractNumId w:val="26"/>
  </w:num>
  <w:num w:numId="17">
    <w:abstractNumId w:val="7"/>
  </w:num>
  <w:num w:numId="18">
    <w:abstractNumId w:val="16"/>
  </w:num>
  <w:num w:numId="19">
    <w:abstractNumId w:val="36"/>
  </w:num>
  <w:num w:numId="20">
    <w:abstractNumId w:val="11"/>
  </w:num>
  <w:num w:numId="21">
    <w:abstractNumId w:val="27"/>
  </w:num>
  <w:num w:numId="22">
    <w:abstractNumId w:val="15"/>
  </w:num>
  <w:num w:numId="23">
    <w:abstractNumId w:val="28"/>
  </w:num>
  <w:num w:numId="24">
    <w:abstractNumId w:val="10"/>
  </w:num>
  <w:num w:numId="25">
    <w:abstractNumId w:val="2"/>
  </w:num>
  <w:num w:numId="26">
    <w:abstractNumId w:val="39"/>
  </w:num>
  <w:num w:numId="27">
    <w:abstractNumId w:val="5"/>
  </w:num>
  <w:num w:numId="28">
    <w:abstractNumId w:val="8"/>
  </w:num>
  <w:num w:numId="29">
    <w:abstractNumId w:val="20"/>
  </w:num>
  <w:num w:numId="30">
    <w:abstractNumId w:val="14"/>
  </w:num>
  <w:num w:numId="31">
    <w:abstractNumId w:val="32"/>
  </w:num>
  <w:num w:numId="32">
    <w:abstractNumId w:val="37"/>
  </w:num>
  <w:num w:numId="33">
    <w:abstractNumId w:val="9"/>
  </w:num>
  <w:num w:numId="34">
    <w:abstractNumId w:val="1"/>
  </w:num>
  <w:num w:numId="35">
    <w:abstractNumId w:val="6"/>
  </w:num>
  <w:num w:numId="36">
    <w:abstractNumId w:val="3"/>
  </w:num>
  <w:num w:numId="37">
    <w:abstractNumId w:val="31"/>
  </w:num>
  <w:num w:numId="38">
    <w:abstractNumId w:val="13"/>
  </w:num>
  <w:num w:numId="39">
    <w:abstractNumId w:val="25"/>
  </w:num>
  <w:num w:numId="40">
    <w:abstractNumId w:val="22"/>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621"/>
    <w:rsid w:val="00001126"/>
    <w:rsid w:val="00004681"/>
    <w:rsid w:val="00007F4D"/>
    <w:rsid w:val="00015691"/>
    <w:rsid w:val="000313DC"/>
    <w:rsid w:val="000577B3"/>
    <w:rsid w:val="000751FC"/>
    <w:rsid w:val="00080B22"/>
    <w:rsid w:val="000B0A7B"/>
    <w:rsid w:val="000E027B"/>
    <w:rsid w:val="000E60C1"/>
    <w:rsid w:val="000E7382"/>
    <w:rsid w:val="000F40A6"/>
    <w:rsid w:val="00121025"/>
    <w:rsid w:val="00130235"/>
    <w:rsid w:val="001308D9"/>
    <w:rsid w:val="00146790"/>
    <w:rsid w:val="00166B00"/>
    <w:rsid w:val="0017672A"/>
    <w:rsid w:val="001825A7"/>
    <w:rsid w:val="001A0AA6"/>
    <w:rsid w:val="001B3787"/>
    <w:rsid w:val="001B6D43"/>
    <w:rsid w:val="001F3005"/>
    <w:rsid w:val="001F3992"/>
    <w:rsid w:val="001F3F02"/>
    <w:rsid w:val="0020498E"/>
    <w:rsid w:val="00215259"/>
    <w:rsid w:val="002215A2"/>
    <w:rsid w:val="002421BB"/>
    <w:rsid w:val="00255C87"/>
    <w:rsid w:val="00277451"/>
    <w:rsid w:val="002877F5"/>
    <w:rsid w:val="00287FD4"/>
    <w:rsid w:val="002C15C3"/>
    <w:rsid w:val="002C3A6F"/>
    <w:rsid w:val="002E1CAF"/>
    <w:rsid w:val="002E2E3D"/>
    <w:rsid w:val="002F00D0"/>
    <w:rsid w:val="002F0E7C"/>
    <w:rsid w:val="002F234B"/>
    <w:rsid w:val="002F45E3"/>
    <w:rsid w:val="0030231D"/>
    <w:rsid w:val="00317613"/>
    <w:rsid w:val="00364904"/>
    <w:rsid w:val="003D5E58"/>
    <w:rsid w:val="003F0C62"/>
    <w:rsid w:val="003F15DE"/>
    <w:rsid w:val="00417978"/>
    <w:rsid w:val="004347F4"/>
    <w:rsid w:val="00440E85"/>
    <w:rsid w:val="00483948"/>
    <w:rsid w:val="004A0200"/>
    <w:rsid w:val="004A504C"/>
    <w:rsid w:val="004B11FB"/>
    <w:rsid w:val="004C483D"/>
    <w:rsid w:val="004D63F4"/>
    <w:rsid w:val="005015CA"/>
    <w:rsid w:val="0050576F"/>
    <w:rsid w:val="00512904"/>
    <w:rsid w:val="0054461D"/>
    <w:rsid w:val="00552415"/>
    <w:rsid w:val="00557990"/>
    <w:rsid w:val="00593031"/>
    <w:rsid w:val="00595C1D"/>
    <w:rsid w:val="005A1B2E"/>
    <w:rsid w:val="005B331B"/>
    <w:rsid w:val="005B7854"/>
    <w:rsid w:val="005B7951"/>
    <w:rsid w:val="005C12BA"/>
    <w:rsid w:val="005C37BB"/>
    <w:rsid w:val="005D2D1F"/>
    <w:rsid w:val="00604AE8"/>
    <w:rsid w:val="00654CF5"/>
    <w:rsid w:val="00655D88"/>
    <w:rsid w:val="006A4E00"/>
    <w:rsid w:val="006B7B30"/>
    <w:rsid w:val="006E0B0D"/>
    <w:rsid w:val="006E65F4"/>
    <w:rsid w:val="00715146"/>
    <w:rsid w:val="007244E4"/>
    <w:rsid w:val="0074204C"/>
    <w:rsid w:val="00750ABD"/>
    <w:rsid w:val="0075472D"/>
    <w:rsid w:val="00764BB3"/>
    <w:rsid w:val="00765360"/>
    <w:rsid w:val="00791B30"/>
    <w:rsid w:val="00793090"/>
    <w:rsid w:val="00793EFE"/>
    <w:rsid w:val="007A06CA"/>
    <w:rsid w:val="007B7001"/>
    <w:rsid w:val="007D42FA"/>
    <w:rsid w:val="007D503F"/>
    <w:rsid w:val="007D5C26"/>
    <w:rsid w:val="007E57D7"/>
    <w:rsid w:val="007F74EA"/>
    <w:rsid w:val="0083039D"/>
    <w:rsid w:val="008340D2"/>
    <w:rsid w:val="00856B05"/>
    <w:rsid w:val="00857121"/>
    <w:rsid w:val="0085735E"/>
    <w:rsid w:val="0086177D"/>
    <w:rsid w:val="008637BC"/>
    <w:rsid w:val="008677DF"/>
    <w:rsid w:val="00871A67"/>
    <w:rsid w:val="0088219D"/>
    <w:rsid w:val="00886A0B"/>
    <w:rsid w:val="008905A0"/>
    <w:rsid w:val="00892884"/>
    <w:rsid w:val="008A2376"/>
    <w:rsid w:val="008E7A97"/>
    <w:rsid w:val="008F0DD1"/>
    <w:rsid w:val="008F2AFE"/>
    <w:rsid w:val="008F5835"/>
    <w:rsid w:val="009001D1"/>
    <w:rsid w:val="009004FC"/>
    <w:rsid w:val="0090237E"/>
    <w:rsid w:val="0091128E"/>
    <w:rsid w:val="00957BAE"/>
    <w:rsid w:val="00995848"/>
    <w:rsid w:val="009B33CC"/>
    <w:rsid w:val="009D0390"/>
    <w:rsid w:val="009D29C7"/>
    <w:rsid w:val="009E36D3"/>
    <w:rsid w:val="009E7F77"/>
    <w:rsid w:val="009F3491"/>
    <w:rsid w:val="009F7D54"/>
    <w:rsid w:val="00A02069"/>
    <w:rsid w:val="00A122AE"/>
    <w:rsid w:val="00A16933"/>
    <w:rsid w:val="00A46D94"/>
    <w:rsid w:val="00A54A39"/>
    <w:rsid w:val="00A552AF"/>
    <w:rsid w:val="00A55EDD"/>
    <w:rsid w:val="00A70612"/>
    <w:rsid w:val="00A742EC"/>
    <w:rsid w:val="00A82272"/>
    <w:rsid w:val="00AB710E"/>
    <w:rsid w:val="00AD25F1"/>
    <w:rsid w:val="00B134EC"/>
    <w:rsid w:val="00B17FE6"/>
    <w:rsid w:val="00B25904"/>
    <w:rsid w:val="00B34349"/>
    <w:rsid w:val="00B50084"/>
    <w:rsid w:val="00B64E8B"/>
    <w:rsid w:val="00B80E82"/>
    <w:rsid w:val="00B848F7"/>
    <w:rsid w:val="00BB54C7"/>
    <w:rsid w:val="00BE0730"/>
    <w:rsid w:val="00BE2F04"/>
    <w:rsid w:val="00C07C5E"/>
    <w:rsid w:val="00C13CB6"/>
    <w:rsid w:val="00C274AF"/>
    <w:rsid w:val="00C341B9"/>
    <w:rsid w:val="00C54FD8"/>
    <w:rsid w:val="00C5731F"/>
    <w:rsid w:val="00C71B68"/>
    <w:rsid w:val="00C7445C"/>
    <w:rsid w:val="00C8431E"/>
    <w:rsid w:val="00CA554C"/>
    <w:rsid w:val="00CB14A0"/>
    <w:rsid w:val="00CC4932"/>
    <w:rsid w:val="00CD039F"/>
    <w:rsid w:val="00CD2D18"/>
    <w:rsid w:val="00CD3478"/>
    <w:rsid w:val="00D167E7"/>
    <w:rsid w:val="00D23450"/>
    <w:rsid w:val="00D24621"/>
    <w:rsid w:val="00D5168A"/>
    <w:rsid w:val="00D61A91"/>
    <w:rsid w:val="00D657E6"/>
    <w:rsid w:val="00D740BE"/>
    <w:rsid w:val="00D74275"/>
    <w:rsid w:val="00DD78AB"/>
    <w:rsid w:val="00DF39FD"/>
    <w:rsid w:val="00DF621D"/>
    <w:rsid w:val="00DF668F"/>
    <w:rsid w:val="00E0314C"/>
    <w:rsid w:val="00E11AA1"/>
    <w:rsid w:val="00E173B2"/>
    <w:rsid w:val="00E3056C"/>
    <w:rsid w:val="00E3085F"/>
    <w:rsid w:val="00E52979"/>
    <w:rsid w:val="00E529A6"/>
    <w:rsid w:val="00E54527"/>
    <w:rsid w:val="00E66F61"/>
    <w:rsid w:val="00E90CEF"/>
    <w:rsid w:val="00EA3EAC"/>
    <w:rsid w:val="00EB2F5D"/>
    <w:rsid w:val="00EB6264"/>
    <w:rsid w:val="00EB7ECE"/>
    <w:rsid w:val="00EC0C45"/>
    <w:rsid w:val="00ED736F"/>
    <w:rsid w:val="00EF1D97"/>
    <w:rsid w:val="00EF37F5"/>
    <w:rsid w:val="00F15563"/>
    <w:rsid w:val="00F32174"/>
    <w:rsid w:val="00F504C6"/>
    <w:rsid w:val="00F57246"/>
    <w:rsid w:val="00F67D3B"/>
    <w:rsid w:val="00F94745"/>
    <w:rsid w:val="00FB0F1C"/>
    <w:rsid w:val="00FE3B9D"/>
    <w:rsid w:val="00FF20D2"/>
    <w:rsid w:val="00FF6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8BCB7CB"/>
  <w15:docId w15:val="{7654AB07-E820-4CC7-9E45-423871D1C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0CEF"/>
    <w:pPr>
      <w:keepNext/>
      <w:keepLines/>
      <w:spacing w:before="480" w:after="0"/>
      <w:outlineLvl w:val="0"/>
    </w:pPr>
    <w:rPr>
      <w:rFonts w:ascii="Source Sans Pro" w:eastAsiaTheme="majorEastAsia" w:hAnsi="Source Sans Pro" w:cstheme="majorBidi"/>
      <w:b/>
      <w:bCs/>
      <w:color w:val="002060"/>
      <w:sz w:val="28"/>
      <w:szCs w:val="28"/>
    </w:rPr>
  </w:style>
  <w:style w:type="paragraph" w:styleId="Heading2">
    <w:name w:val="heading 2"/>
    <w:basedOn w:val="Normal"/>
    <w:next w:val="Normal"/>
    <w:link w:val="Heading2Char"/>
    <w:uiPriority w:val="9"/>
    <w:unhideWhenUsed/>
    <w:qFormat/>
    <w:rsid w:val="00D2462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2462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24621"/>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D24621"/>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D246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621"/>
    <w:rPr>
      <w:rFonts w:ascii="Tahoma" w:hAnsi="Tahoma" w:cs="Tahoma"/>
      <w:sz w:val="16"/>
      <w:szCs w:val="16"/>
    </w:rPr>
  </w:style>
  <w:style w:type="character" w:customStyle="1" w:styleId="Heading1Char">
    <w:name w:val="Heading 1 Char"/>
    <w:basedOn w:val="DefaultParagraphFont"/>
    <w:link w:val="Heading1"/>
    <w:uiPriority w:val="9"/>
    <w:rsid w:val="00E90CEF"/>
    <w:rPr>
      <w:rFonts w:ascii="Source Sans Pro" w:eastAsiaTheme="majorEastAsia" w:hAnsi="Source Sans Pro" w:cstheme="majorBidi"/>
      <w:b/>
      <w:bCs/>
      <w:color w:val="002060"/>
      <w:sz w:val="28"/>
      <w:szCs w:val="28"/>
    </w:rPr>
  </w:style>
  <w:style w:type="paragraph" w:styleId="ListParagraph">
    <w:name w:val="List Paragraph"/>
    <w:basedOn w:val="Normal"/>
    <w:uiPriority w:val="34"/>
    <w:qFormat/>
    <w:rsid w:val="00BB54C7"/>
    <w:pPr>
      <w:ind w:left="720"/>
      <w:contextualSpacing/>
    </w:pPr>
  </w:style>
  <w:style w:type="character" w:styleId="CommentReference">
    <w:name w:val="annotation reference"/>
    <w:basedOn w:val="DefaultParagraphFont"/>
    <w:uiPriority w:val="99"/>
    <w:semiHidden/>
    <w:unhideWhenUsed/>
    <w:rsid w:val="00995848"/>
    <w:rPr>
      <w:sz w:val="16"/>
      <w:szCs w:val="16"/>
    </w:rPr>
  </w:style>
  <w:style w:type="paragraph" w:styleId="CommentText">
    <w:name w:val="annotation text"/>
    <w:basedOn w:val="Normal"/>
    <w:link w:val="CommentTextChar"/>
    <w:uiPriority w:val="99"/>
    <w:unhideWhenUsed/>
    <w:rsid w:val="00995848"/>
    <w:pPr>
      <w:spacing w:line="240" w:lineRule="auto"/>
    </w:pPr>
    <w:rPr>
      <w:sz w:val="20"/>
      <w:szCs w:val="20"/>
    </w:rPr>
  </w:style>
  <w:style w:type="character" w:customStyle="1" w:styleId="CommentTextChar">
    <w:name w:val="Comment Text Char"/>
    <w:basedOn w:val="DefaultParagraphFont"/>
    <w:link w:val="CommentText"/>
    <w:uiPriority w:val="99"/>
    <w:rsid w:val="00995848"/>
    <w:rPr>
      <w:sz w:val="20"/>
      <w:szCs w:val="20"/>
    </w:rPr>
  </w:style>
  <w:style w:type="paragraph" w:styleId="CommentSubject">
    <w:name w:val="annotation subject"/>
    <w:basedOn w:val="CommentText"/>
    <w:next w:val="CommentText"/>
    <w:link w:val="CommentSubjectChar"/>
    <w:uiPriority w:val="99"/>
    <w:semiHidden/>
    <w:unhideWhenUsed/>
    <w:rsid w:val="00995848"/>
    <w:rPr>
      <w:b/>
      <w:bCs/>
    </w:rPr>
  </w:style>
  <w:style w:type="character" w:customStyle="1" w:styleId="CommentSubjectChar">
    <w:name w:val="Comment Subject Char"/>
    <w:basedOn w:val="CommentTextChar"/>
    <w:link w:val="CommentSubject"/>
    <w:uiPriority w:val="99"/>
    <w:semiHidden/>
    <w:rsid w:val="00995848"/>
    <w:rPr>
      <w:b/>
      <w:bCs/>
      <w:sz w:val="20"/>
      <w:szCs w:val="20"/>
    </w:rPr>
  </w:style>
  <w:style w:type="table" w:styleId="TableGrid">
    <w:name w:val="Table Grid"/>
    <w:basedOn w:val="TableNormal"/>
    <w:uiPriority w:val="59"/>
    <w:rsid w:val="00F504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015CA"/>
    <w:pPr>
      <w:spacing w:after="0" w:line="240" w:lineRule="auto"/>
    </w:pPr>
  </w:style>
  <w:style w:type="paragraph" w:styleId="Header">
    <w:name w:val="header"/>
    <w:basedOn w:val="Normal"/>
    <w:link w:val="HeaderChar"/>
    <w:uiPriority w:val="99"/>
    <w:unhideWhenUsed/>
    <w:rsid w:val="00B134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4EC"/>
  </w:style>
  <w:style w:type="paragraph" w:styleId="Footer">
    <w:name w:val="footer"/>
    <w:basedOn w:val="Normal"/>
    <w:link w:val="FooterChar"/>
    <w:uiPriority w:val="99"/>
    <w:unhideWhenUsed/>
    <w:rsid w:val="00B134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4EC"/>
  </w:style>
  <w:style w:type="table" w:styleId="LightList-Accent1">
    <w:name w:val="Light List Accent 1"/>
    <w:basedOn w:val="TableNormal"/>
    <w:uiPriority w:val="61"/>
    <w:rsid w:val="000313DC"/>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Revision">
    <w:name w:val="Revision"/>
    <w:hidden/>
    <w:uiPriority w:val="99"/>
    <w:semiHidden/>
    <w:rsid w:val="00512904"/>
    <w:pPr>
      <w:spacing w:after="0" w:line="240" w:lineRule="auto"/>
    </w:pPr>
  </w:style>
  <w:style w:type="table" w:styleId="LightShading">
    <w:name w:val="Light Shading"/>
    <w:basedOn w:val="TableNormal"/>
    <w:uiPriority w:val="60"/>
    <w:rsid w:val="006E65F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6E65F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PlaceholderText">
    <w:name w:val="Placeholder Text"/>
    <w:basedOn w:val="DefaultParagraphFont"/>
    <w:uiPriority w:val="99"/>
    <w:semiHidden/>
    <w:rsid w:val="008340D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0818006">
      <w:bodyDiv w:val="1"/>
      <w:marLeft w:val="0"/>
      <w:marRight w:val="0"/>
      <w:marTop w:val="0"/>
      <w:marBottom w:val="0"/>
      <w:divBdr>
        <w:top w:val="none" w:sz="0" w:space="0" w:color="auto"/>
        <w:left w:val="none" w:sz="0" w:space="0" w:color="auto"/>
        <w:bottom w:val="none" w:sz="0" w:space="0" w:color="auto"/>
        <w:right w:val="none" w:sz="0" w:space="0" w:color="auto"/>
      </w:divBdr>
    </w:div>
    <w:div w:id="857548264">
      <w:bodyDiv w:val="1"/>
      <w:marLeft w:val="0"/>
      <w:marRight w:val="0"/>
      <w:marTop w:val="0"/>
      <w:marBottom w:val="0"/>
      <w:divBdr>
        <w:top w:val="none" w:sz="0" w:space="0" w:color="auto"/>
        <w:left w:val="none" w:sz="0" w:space="0" w:color="auto"/>
        <w:bottom w:val="none" w:sz="0" w:space="0" w:color="auto"/>
        <w:right w:val="none" w:sz="0" w:space="0" w:color="auto"/>
      </w:divBdr>
      <w:divsChild>
        <w:div w:id="442309946">
          <w:marLeft w:val="1440"/>
          <w:marRight w:val="0"/>
          <w:marTop w:val="0"/>
          <w:marBottom w:val="0"/>
          <w:divBdr>
            <w:top w:val="none" w:sz="0" w:space="0" w:color="auto"/>
            <w:left w:val="none" w:sz="0" w:space="0" w:color="auto"/>
            <w:bottom w:val="none" w:sz="0" w:space="0" w:color="auto"/>
            <w:right w:val="none" w:sz="0" w:space="0" w:color="auto"/>
          </w:divBdr>
        </w:div>
        <w:div w:id="1005790079">
          <w:marLeft w:val="1440"/>
          <w:marRight w:val="0"/>
          <w:marTop w:val="0"/>
          <w:marBottom w:val="0"/>
          <w:divBdr>
            <w:top w:val="none" w:sz="0" w:space="0" w:color="auto"/>
            <w:left w:val="none" w:sz="0" w:space="0" w:color="auto"/>
            <w:bottom w:val="none" w:sz="0" w:space="0" w:color="auto"/>
            <w:right w:val="none" w:sz="0" w:space="0" w:color="auto"/>
          </w:divBdr>
        </w:div>
        <w:div w:id="1679041800">
          <w:marLeft w:val="1440"/>
          <w:marRight w:val="0"/>
          <w:marTop w:val="0"/>
          <w:marBottom w:val="0"/>
          <w:divBdr>
            <w:top w:val="none" w:sz="0" w:space="0" w:color="auto"/>
            <w:left w:val="none" w:sz="0" w:space="0" w:color="auto"/>
            <w:bottom w:val="none" w:sz="0" w:space="0" w:color="auto"/>
            <w:right w:val="none" w:sz="0" w:space="0" w:color="auto"/>
          </w:divBdr>
        </w:div>
      </w:divsChild>
    </w:div>
    <w:div w:id="916208584">
      <w:bodyDiv w:val="1"/>
      <w:marLeft w:val="0"/>
      <w:marRight w:val="0"/>
      <w:marTop w:val="0"/>
      <w:marBottom w:val="0"/>
      <w:divBdr>
        <w:top w:val="none" w:sz="0" w:space="0" w:color="auto"/>
        <w:left w:val="none" w:sz="0" w:space="0" w:color="auto"/>
        <w:bottom w:val="none" w:sz="0" w:space="0" w:color="auto"/>
        <w:right w:val="none" w:sz="0" w:space="0" w:color="auto"/>
      </w:divBdr>
      <w:divsChild>
        <w:div w:id="151992008">
          <w:marLeft w:val="446"/>
          <w:marRight w:val="0"/>
          <w:marTop w:val="0"/>
          <w:marBottom w:val="0"/>
          <w:divBdr>
            <w:top w:val="none" w:sz="0" w:space="0" w:color="auto"/>
            <w:left w:val="none" w:sz="0" w:space="0" w:color="auto"/>
            <w:bottom w:val="none" w:sz="0" w:space="0" w:color="auto"/>
            <w:right w:val="none" w:sz="0" w:space="0" w:color="auto"/>
          </w:divBdr>
        </w:div>
        <w:div w:id="1694838415">
          <w:marLeft w:val="446"/>
          <w:marRight w:val="0"/>
          <w:marTop w:val="0"/>
          <w:marBottom w:val="0"/>
          <w:divBdr>
            <w:top w:val="none" w:sz="0" w:space="0" w:color="auto"/>
            <w:left w:val="none" w:sz="0" w:space="0" w:color="auto"/>
            <w:bottom w:val="none" w:sz="0" w:space="0" w:color="auto"/>
            <w:right w:val="none" w:sz="0" w:space="0" w:color="auto"/>
          </w:divBdr>
        </w:div>
        <w:div w:id="1395422500">
          <w:marLeft w:val="446"/>
          <w:marRight w:val="0"/>
          <w:marTop w:val="0"/>
          <w:marBottom w:val="0"/>
          <w:divBdr>
            <w:top w:val="none" w:sz="0" w:space="0" w:color="auto"/>
            <w:left w:val="none" w:sz="0" w:space="0" w:color="auto"/>
            <w:bottom w:val="none" w:sz="0" w:space="0" w:color="auto"/>
            <w:right w:val="none" w:sz="0" w:space="0" w:color="auto"/>
          </w:divBdr>
        </w:div>
        <w:div w:id="1516533872">
          <w:marLeft w:val="446"/>
          <w:marRight w:val="0"/>
          <w:marTop w:val="0"/>
          <w:marBottom w:val="0"/>
          <w:divBdr>
            <w:top w:val="none" w:sz="0" w:space="0" w:color="auto"/>
            <w:left w:val="none" w:sz="0" w:space="0" w:color="auto"/>
            <w:bottom w:val="none" w:sz="0" w:space="0" w:color="auto"/>
            <w:right w:val="none" w:sz="0" w:space="0" w:color="auto"/>
          </w:divBdr>
        </w:div>
        <w:div w:id="1072234956">
          <w:marLeft w:val="446"/>
          <w:marRight w:val="0"/>
          <w:marTop w:val="0"/>
          <w:marBottom w:val="0"/>
          <w:divBdr>
            <w:top w:val="none" w:sz="0" w:space="0" w:color="auto"/>
            <w:left w:val="none" w:sz="0" w:space="0" w:color="auto"/>
            <w:bottom w:val="none" w:sz="0" w:space="0" w:color="auto"/>
            <w:right w:val="none" w:sz="0" w:space="0" w:color="auto"/>
          </w:divBdr>
        </w:div>
        <w:div w:id="1722627632">
          <w:marLeft w:val="446"/>
          <w:marRight w:val="0"/>
          <w:marTop w:val="0"/>
          <w:marBottom w:val="0"/>
          <w:divBdr>
            <w:top w:val="none" w:sz="0" w:space="0" w:color="auto"/>
            <w:left w:val="none" w:sz="0" w:space="0" w:color="auto"/>
            <w:bottom w:val="none" w:sz="0" w:space="0" w:color="auto"/>
            <w:right w:val="none" w:sz="0" w:space="0" w:color="auto"/>
          </w:divBdr>
        </w:div>
        <w:div w:id="1871796547">
          <w:marLeft w:val="446"/>
          <w:marRight w:val="0"/>
          <w:marTop w:val="0"/>
          <w:marBottom w:val="0"/>
          <w:divBdr>
            <w:top w:val="none" w:sz="0" w:space="0" w:color="auto"/>
            <w:left w:val="none" w:sz="0" w:space="0" w:color="auto"/>
            <w:bottom w:val="none" w:sz="0" w:space="0" w:color="auto"/>
            <w:right w:val="none" w:sz="0" w:space="0" w:color="auto"/>
          </w:divBdr>
        </w:div>
        <w:div w:id="911085124">
          <w:marLeft w:val="446"/>
          <w:marRight w:val="0"/>
          <w:marTop w:val="0"/>
          <w:marBottom w:val="0"/>
          <w:divBdr>
            <w:top w:val="none" w:sz="0" w:space="0" w:color="auto"/>
            <w:left w:val="none" w:sz="0" w:space="0" w:color="auto"/>
            <w:bottom w:val="none" w:sz="0" w:space="0" w:color="auto"/>
            <w:right w:val="none" w:sz="0" w:space="0" w:color="auto"/>
          </w:divBdr>
        </w:div>
        <w:div w:id="128088824">
          <w:marLeft w:val="446"/>
          <w:marRight w:val="0"/>
          <w:marTop w:val="0"/>
          <w:marBottom w:val="0"/>
          <w:divBdr>
            <w:top w:val="none" w:sz="0" w:space="0" w:color="auto"/>
            <w:left w:val="none" w:sz="0" w:space="0" w:color="auto"/>
            <w:bottom w:val="none" w:sz="0" w:space="0" w:color="auto"/>
            <w:right w:val="none" w:sz="0" w:space="0" w:color="auto"/>
          </w:divBdr>
        </w:div>
        <w:div w:id="278337532">
          <w:marLeft w:val="446"/>
          <w:marRight w:val="0"/>
          <w:marTop w:val="0"/>
          <w:marBottom w:val="0"/>
          <w:divBdr>
            <w:top w:val="none" w:sz="0" w:space="0" w:color="auto"/>
            <w:left w:val="none" w:sz="0" w:space="0" w:color="auto"/>
            <w:bottom w:val="none" w:sz="0" w:space="0" w:color="auto"/>
            <w:right w:val="none" w:sz="0" w:space="0" w:color="auto"/>
          </w:divBdr>
        </w:div>
        <w:div w:id="1875461743">
          <w:marLeft w:val="446"/>
          <w:marRight w:val="0"/>
          <w:marTop w:val="0"/>
          <w:marBottom w:val="0"/>
          <w:divBdr>
            <w:top w:val="none" w:sz="0" w:space="0" w:color="auto"/>
            <w:left w:val="none" w:sz="0" w:space="0" w:color="auto"/>
            <w:bottom w:val="none" w:sz="0" w:space="0" w:color="auto"/>
            <w:right w:val="none" w:sz="0" w:space="0" w:color="auto"/>
          </w:divBdr>
        </w:div>
        <w:div w:id="36665027">
          <w:marLeft w:val="446"/>
          <w:marRight w:val="0"/>
          <w:marTop w:val="0"/>
          <w:marBottom w:val="0"/>
          <w:divBdr>
            <w:top w:val="none" w:sz="0" w:space="0" w:color="auto"/>
            <w:left w:val="none" w:sz="0" w:space="0" w:color="auto"/>
            <w:bottom w:val="none" w:sz="0" w:space="0" w:color="auto"/>
            <w:right w:val="none" w:sz="0" w:space="0" w:color="auto"/>
          </w:divBdr>
        </w:div>
        <w:div w:id="2051490086">
          <w:marLeft w:val="446"/>
          <w:marRight w:val="0"/>
          <w:marTop w:val="0"/>
          <w:marBottom w:val="0"/>
          <w:divBdr>
            <w:top w:val="none" w:sz="0" w:space="0" w:color="auto"/>
            <w:left w:val="none" w:sz="0" w:space="0" w:color="auto"/>
            <w:bottom w:val="none" w:sz="0" w:space="0" w:color="auto"/>
            <w:right w:val="none" w:sz="0" w:space="0" w:color="auto"/>
          </w:divBdr>
        </w:div>
        <w:div w:id="315769287">
          <w:marLeft w:val="446"/>
          <w:marRight w:val="0"/>
          <w:marTop w:val="0"/>
          <w:marBottom w:val="0"/>
          <w:divBdr>
            <w:top w:val="none" w:sz="0" w:space="0" w:color="auto"/>
            <w:left w:val="none" w:sz="0" w:space="0" w:color="auto"/>
            <w:bottom w:val="none" w:sz="0" w:space="0" w:color="auto"/>
            <w:right w:val="none" w:sz="0" w:space="0" w:color="auto"/>
          </w:divBdr>
        </w:div>
        <w:div w:id="1261600751">
          <w:marLeft w:val="446"/>
          <w:marRight w:val="0"/>
          <w:marTop w:val="0"/>
          <w:marBottom w:val="0"/>
          <w:divBdr>
            <w:top w:val="none" w:sz="0" w:space="0" w:color="auto"/>
            <w:left w:val="none" w:sz="0" w:space="0" w:color="auto"/>
            <w:bottom w:val="none" w:sz="0" w:space="0" w:color="auto"/>
            <w:right w:val="none" w:sz="0" w:space="0" w:color="auto"/>
          </w:divBdr>
        </w:div>
        <w:div w:id="386610529">
          <w:marLeft w:val="446"/>
          <w:marRight w:val="0"/>
          <w:marTop w:val="0"/>
          <w:marBottom w:val="0"/>
          <w:divBdr>
            <w:top w:val="none" w:sz="0" w:space="0" w:color="auto"/>
            <w:left w:val="none" w:sz="0" w:space="0" w:color="auto"/>
            <w:bottom w:val="none" w:sz="0" w:space="0" w:color="auto"/>
            <w:right w:val="none" w:sz="0" w:space="0" w:color="auto"/>
          </w:divBdr>
        </w:div>
        <w:div w:id="1145049999">
          <w:marLeft w:val="446"/>
          <w:marRight w:val="0"/>
          <w:marTop w:val="0"/>
          <w:marBottom w:val="0"/>
          <w:divBdr>
            <w:top w:val="none" w:sz="0" w:space="0" w:color="auto"/>
            <w:left w:val="none" w:sz="0" w:space="0" w:color="auto"/>
            <w:bottom w:val="none" w:sz="0" w:space="0" w:color="auto"/>
            <w:right w:val="none" w:sz="0" w:space="0" w:color="auto"/>
          </w:divBdr>
        </w:div>
        <w:div w:id="13463527">
          <w:marLeft w:val="446"/>
          <w:marRight w:val="0"/>
          <w:marTop w:val="0"/>
          <w:marBottom w:val="0"/>
          <w:divBdr>
            <w:top w:val="none" w:sz="0" w:space="0" w:color="auto"/>
            <w:left w:val="none" w:sz="0" w:space="0" w:color="auto"/>
            <w:bottom w:val="none" w:sz="0" w:space="0" w:color="auto"/>
            <w:right w:val="none" w:sz="0" w:space="0" w:color="auto"/>
          </w:divBdr>
        </w:div>
        <w:div w:id="1651324413">
          <w:marLeft w:val="446"/>
          <w:marRight w:val="0"/>
          <w:marTop w:val="0"/>
          <w:marBottom w:val="0"/>
          <w:divBdr>
            <w:top w:val="none" w:sz="0" w:space="0" w:color="auto"/>
            <w:left w:val="none" w:sz="0" w:space="0" w:color="auto"/>
            <w:bottom w:val="none" w:sz="0" w:space="0" w:color="auto"/>
            <w:right w:val="none" w:sz="0" w:space="0" w:color="auto"/>
          </w:divBdr>
        </w:div>
        <w:div w:id="1063984009">
          <w:marLeft w:val="446"/>
          <w:marRight w:val="0"/>
          <w:marTop w:val="0"/>
          <w:marBottom w:val="0"/>
          <w:divBdr>
            <w:top w:val="none" w:sz="0" w:space="0" w:color="auto"/>
            <w:left w:val="none" w:sz="0" w:space="0" w:color="auto"/>
            <w:bottom w:val="none" w:sz="0" w:space="0" w:color="auto"/>
            <w:right w:val="none" w:sz="0" w:space="0" w:color="auto"/>
          </w:divBdr>
        </w:div>
      </w:divsChild>
    </w:div>
    <w:div w:id="1047218307">
      <w:bodyDiv w:val="1"/>
      <w:marLeft w:val="0"/>
      <w:marRight w:val="0"/>
      <w:marTop w:val="0"/>
      <w:marBottom w:val="0"/>
      <w:divBdr>
        <w:top w:val="none" w:sz="0" w:space="0" w:color="auto"/>
        <w:left w:val="none" w:sz="0" w:space="0" w:color="auto"/>
        <w:bottom w:val="none" w:sz="0" w:space="0" w:color="auto"/>
        <w:right w:val="none" w:sz="0" w:space="0" w:color="auto"/>
      </w:divBdr>
      <w:divsChild>
        <w:div w:id="1815440122">
          <w:marLeft w:val="547"/>
          <w:marRight w:val="0"/>
          <w:marTop w:val="86"/>
          <w:marBottom w:val="0"/>
          <w:divBdr>
            <w:top w:val="none" w:sz="0" w:space="0" w:color="auto"/>
            <w:left w:val="none" w:sz="0" w:space="0" w:color="auto"/>
            <w:bottom w:val="none" w:sz="0" w:space="0" w:color="auto"/>
            <w:right w:val="none" w:sz="0" w:space="0" w:color="auto"/>
          </w:divBdr>
        </w:div>
        <w:div w:id="846944835">
          <w:marLeft w:val="547"/>
          <w:marRight w:val="0"/>
          <w:marTop w:val="86"/>
          <w:marBottom w:val="0"/>
          <w:divBdr>
            <w:top w:val="none" w:sz="0" w:space="0" w:color="auto"/>
            <w:left w:val="none" w:sz="0" w:space="0" w:color="auto"/>
            <w:bottom w:val="none" w:sz="0" w:space="0" w:color="auto"/>
            <w:right w:val="none" w:sz="0" w:space="0" w:color="auto"/>
          </w:divBdr>
        </w:div>
        <w:div w:id="1367173072">
          <w:marLeft w:val="547"/>
          <w:marRight w:val="0"/>
          <w:marTop w:val="86"/>
          <w:marBottom w:val="0"/>
          <w:divBdr>
            <w:top w:val="none" w:sz="0" w:space="0" w:color="auto"/>
            <w:left w:val="none" w:sz="0" w:space="0" w:color="auto"/>
            <w:bottom w:val="none" w:sz="0" w:space="0" w:color="auto"/>
            <w:right w:val="none" w:sz="0" w:space="0" w:color="auto"/>
          </w:divBdr>
        </w:div>
        <w:div w:id="489828420">
          <w:marLeft w:val="547"/>
          <w:marRight w:val="0"/>
          <w:marTop w:val="86"/>
          <w:marBottom w:val="0"/>
          <w:divBdr>
            <w:top w:val="none" w:sz="0" w:space="0" w:color="auto"/>
            <w:left w:val="none" w:sz="0" w:space="0" w:color="auto"/>
            <w:bottom w:val="none" w:sz="0" w:space="0" w:color="auto"/>
            <w:right w:val="none" w:sz="0" w:space="0" w:color="auto"/>
          </w:divBdr>
        </w:div>
        <w:div w:id="2098090025">
          <w:marLeft w:val="547"/>
          <w:marRight w:val="0"/>
          <w:marTop w:val="86"/>
          <w:marBottom w:val="0"/>
          <w:divBdr>
            <w:top w:val="none" w:sz="0" w:space="0" w:color="auto"/>
            <w:left w:val="none" w:sz="0" w:space="0" w:color="auto"/>
            <w:bottom w:val="none" w:sz="0" w:space="0" w:color="auto"/>
            <w:right w:val="none" w:sz="0" w:space="0" w:color="auto"/>
          </w:divBdr>
        </w:div>
        <w:div w:id="1862082854">
          <w:marLeft w:val="547"/>
          <w:marRight w:val="0"/>
          <w:marTop w:val="86"/>
          <w:marBottom w:val="0"/>
          <w:divBdr>
            <w:top w:val="none" w:sz="0" w:space="0" w:color="auto"/>
            <w:left w:val="none" w:sz="0" w:space="0" w:color="auto"/>
            <w:bottom w:val="none" w:sz="0" w:space="0" w:color="auto"/>
            <w:right w:val="none" w:sz="0" w:space="0" w:color="auto"/>
          </w:divBdr>
        </w:div>
      </w:divsChild>
    </w:div>
    <w:div w:id="1339116155">
      <w:bodyDiv w:val="1"/>
      <w:marLeft w:val="0"/>
      <w:marRight w:val="0"/>
      <w:marTop w:val="0"/>
      <w:marBottom w:val="0"/>
      <w:divBdr>
        <w:top w:val="none" w:sz="0" w:space="0" w:color="auto"/>
        <w:left w:val="none" w:sz="0" w:space="0" w:color="auto"/>
        <w:bottom w:val="none" w:sz="0" w:space="0" w:color="auto"/>
        <w:right w:val="none" w:sz="0" w:space="0" w:color="auto"/>
      </w:divBdr>
    </w:div>
    <w:div w:id="16110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62950-96B1-4960-A378-5FB02C012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1322</Words>
  <Characters>7542</Characters>
  <Application>Microsoft Office Word</Application>
  <DocSecurity>0</DocSecurity>
  <Lines>62</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City of Winnipeg</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Geddes, Natalie</dc:creator>
  <cp:lastModifiedBy>Vespa, Morgan</cp:lastModifiedBy>
  <cp:revision>2</cp:revision>
  <cp:lastPrinted>2017-12-28T14:53:00Z</cp:lastPrinted>
  <dcterms:created xsi:type="dcterms:W3CDTF">2021-05-20T14:44:00Z</dcterms:created>
  <dcterms:modified xsi:type="dcterms:W3CDTF">2021-05-20T14:44:00Z</dcterms:modified>
</cp:coreProperties>
</file>